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Załącznik nr 3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OŚWIADCZENIE WYKONAWCY O PRZYNALEŻNOŚCI LUB BRAKU PRZYNALEŻNOŚCI DO GRUPY KAPITAŁOWEJ W TRYBIE ART. 24 UST. 11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USTAWY PRAWO ZAMÓWIEŃ PUBLICZNYCH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page">
                  <wp:posOffset>890270</wp:posOffset>
                </wp:positionH>
                <wp:positionV relativeFrom="paragraph">
                  <wp:posOffset>-294640</wp:posOffset>
                </wp:positionV>
                <wp:extent cx="6129655" cy="1270"/>
                <wp:effectExtent l="0" t="0" r="0" b="0"/>
                <wp:wrapNone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2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54" h="0">
                                <a:moveTo>
                                  <a:pt x="0" y="0"/>
                                </a:moveTo>
                                <a:lnTo>
                                  <a:pt x="9654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70.1pt;margin-top:-23.2pt;width:482.6pt;height:0.05pt" coordorigin="1402,-464" coordsize="9652,1">
                <v:shape id="shape_0" ID="Freeform 5" stroked="t" style="position:absolute;left:1402;top:-464;width:9651;height:0;mso-position-horizontal-relative:page">
                  <w10:wrap type="none"/>
                  <v:fill o:detectmouseclick="t" on="false"/>
                  <v:stroke color="black" weight="15120" joinstyle="round" endcap="squar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</w:rPr>
        <w:t>N</w:t>
      </w:r>
      <w:r>
        <w:rPr>
          <w:rFonts w:cs="Times New Roman" w:ascii="Times New Roman" w:hAnsi="Times New Roman"/>
        </w:rPr>
        <w:t>azwa wykonawcy 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wykonawcy 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page">
                  <wp:posOffset>890270</wp:posOffset>
                </wp:positionH>
                <wp:positionV relativeFrom="paragraph">
                  <wp:posOffset>-328930</wp:posOffset>
                </wp:positionV>
                <wp:extent cx="6129655" cy="1270"/>
                <wp:effectExtent l="0" t="0" r="0" b="0"/>
                <wp:wrapNone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2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54" h="0">
                                <a:moveTo>
                                  <a:pt x="0" y="0"/>
                                </a:moveTo>
                                <a:lnTo>
                                  <a:pt x="9654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70.1pt;margin-top:-25.9pt;width:482.6pt;height:0.05pt" coordorigin="1402,-518" coordsize="9652,1">
                <v:shape id="shape_0" ID="Freeform 3" stroked="t" style="position:absolute;left:1402;top:-518;width:9651;height:0;mso-position-horizontal-relative:page">
                  <w10:wrap type="none"/>
                  <v:fill o:detectmouseclick="t" on="false"/>
                  <v:stroke color="black" weight="15120" joinstyle="round" endcap="squar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</w:rPr>
        <w:t>P</w:t>
      </w:r>
      <w:r>
        <w:rPr>
          <w:rFonts w:cs="Times New Roman" w:ascii="Times New Roman" w:hAnsi="Times New Roman"/>
        </w:rPr>
        <w:t xml:space="preserve">rzystępując do przetargu nieograniczonego na: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</w:rPr>
        <w:t>„</w:t>
      </w:r>
      <w:r>
        <w:rPr>
          <w:rFonts w:cs="Times New Roman" w:ascii="Times New Roman" w:hAnsi="Times New Roman"/>
          <w:b/>
        </w:rPr>
        <w:t xml:space="preserve">Zakup,  wraz z dostawą do siedziby Powiatowego Domu Pomocy Społecznej w Czarnowie, mikrobusu 9-cio osobowego, w tym jedno stanowisko do kotwiczenia wózka inwalidzkiego </w:t>
      </w:r>
      <w:r>
        <w:rPr>
          <w:rFonts w:cs="Times New Roman" w:ascii="Times New Roman" w:hAnsi="Times New Roman"/>
          <w:b/>
          <w:bCs/>
        </w:rPr>
        <w:t>dla potrzeb Powiatowego Domu Pomocy Społecznej w Czarnowie”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iż  przynależę/nie przynależę* do grupy kapitałowej.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data: 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(podpis i pieczęć osoby uprawnionej)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*niepotrzebne skreślić.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art. 24 ust. 11 ustawy Pzp Wykonawca, w terminie 3 dni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sectPr>
      <w:footerReference w:type="default" r:id="rId2"/>
      <w:type w:val="nextPage"/>
      <w:pgSz w:w="11906" w:h="16838"/>
      <w:pgMar w:left="1418" w:right="1127" w:header="0" w:top="1860" w:footer="621" w:bottom="15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 w:before="0" w:after="0"/>
      <w:rPr>
        <w:sz w:val="20"/>
        <w:szCs w:val="20"/>
      </w:rPr>
    </w:pPr>
    <w:r>
      <w:rPr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l-PL" w:eastAsia="zh-CN" w:bidi="ar-SA"/>
    </w:rPr>
  </w:style>
  <w:style w:type="paragraph" w:styleId="Nagwek2">
    <w:name w:val="Heading 2"/>
    <w:basedOn w:val="Normal"/>
    <w:next w:val="Normal"/>
    <w:qFormat/>
    <w:pPr>
      <w:keepNext w:val="true"/>
      <w:keepLines/>
      <w:widowControl w:val="false"/>
      <w:numPr>
        <w:ilvl w:val="1"/>
        <w:numId w:val="1"/>
      </w:numPr>
      <w:snapToGrid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color w:val="000000"/>
      <w:sz w:val="28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6z0">
    <w:name w:val="WW8Num6z0"/>
    <w:qFormat/>
    <w:rPr>
      <w:rFonts w:ascii="Times New Roman" w:hAnsi="Times New Roman" w:cs="Times New Roman"/>
      <w:i w:val="false"/>
    </w:rPr>
  </w:style>
  <w:style w:type="character" w:styleId="WW8Num6z3">
    <w:name w:val="WW8Num6z3"/>
    <w:qFormat/>
    <w:rPr/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8z0">
    <w:name w:val="WW8Num8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9z0">
    <w:name w:val="WW8Num9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0z0">
    <w:name w:val="WW8Num10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  <w:sz w:val="22"/>
      <w:szCs w:val="22"/>
    </w:rPr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WW8Num16z0">
    <w:name w:val="WW8Num16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4z0">
    <w:name w:val="WW8Num24z0"/>
    <w:qFormat/>
    <w:rPr>
      <w:rFonts w:ascii="Times New Roman" w:hAnsi="Times New Roman" w:cs="Times New Roman"/>
      <w:i w:val="false"/>
    </w:rPr>
  </w:style>
  <w:style w:type="character" w:styleId="WW8Num24z3">
    <w:name w:val="WW8Num24z3"/>
    <w:qFormat/>
    <w:rPr/>
  </w:style>
  <w:style w:type="character" w:styleId="WW8Num25z0">
    <w:name w:val="WW8Num25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31z0">
    <w:name w:val="WW8Num31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32z0">
    <w:name w:val="WW8Num32z0"/>
    <w:qFormat/>
    <w:rPr>
      <w:rFonts w:ascii="Times New Roman" w:hAnsi="Times New Roman" w:cs="Times New Roman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sz w:val="22"/>
      <w:szCs w:val="22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Symbol" w:hAnsi="Symbol" w:cs="Symbol"/>
      <w:sz w:val="22"/>
      <w:szCs w:val="22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0">
    <w:name w:val="WW8Num43z0"/>
    <w:qFormat/>
    <w:rPr>
      <w:rFonts w:ascii="Times New Roman" w:hAnsi="Times New Roman" w:eastAsia="Times New Roman" w:cs="Times New Roman"/>
      <w:sz w:val="20"/>
    </w:rPr>
  </w:style>
  <w:style w:type="character" w:styleId="WW8Num43z1">
    <w:name w:val="WW8Num43z1"/>
    <w:qFormat/>
    <w:rPr>
      <w:rFonts w:ascii="Courier New" w:hAnsi="Courier New" w:cs="Courier New"/>
      <w:sz w:val="20"/>
    </w:rPr>
  </w:style>
  <w:style w:type="character" w:styleId="WW8Num43z2">
    <w:name w:val="WW8Num43z2"/>
    <w:qFormat/>
    <w:rPr>
      <w:rFonts w:ascii="Wingdings" w:hAnsi="Wingdings" w:cs="Wingdings"/>
      <w:sz w:val="20"/>
    </w:rPr>
  </w:style>
  <w:style w:type="character" w:styleId="WW8Num44z0">
    <w:name w:val="WW8Num44z0"/>
    <w:qFormat/>
    <w:rPr>
      <w:rFonts w:ascii="Times New Roman" w:hAnsi="Times New Roman" w:cs="Times New Roman"/>
    </w:rPr>
  </w:style>
  <w:style w:type="character" w:styleId="WW8NumSt2z0">
    <w:name w:val="WW8NumSt2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St3z0">
    <w:name w:val="WW8NumSt3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St4z0">
    <w:name w:val="WW8NumSt4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St41z0">
    <w:name w:val="WW8NumSt41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St42z0">
    <w:name w:val="WW8NumSt42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St47z0">
    <w:name w:val="WW8NumSt47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Domylnaczcionkaakapitu">
    <w:name w:val="Domyślna czcionka akapitu"/>
    <w:qFormat/>
    <w:rPr/>
  </w:style>
  <w:style w:type="character" w:styleId="Nagwek2Znak">
    <w:name w:val="Nagłówek 2 Znak"/>
    <w:basedOn w:val="Domylnaczcionkaakapitu"/>
    <w:qFormat/>
    <w:rPr>
      <w:rFonts w:ascii="Times New Roman" w:hAnsi="Times New Roman" w:eastAsia="Times New Roman" w:cs="Times New Roman"/>
      <w:b/>
      <w:color w:val="000000"/>
      <w:sz w:val="28"/>
      <w:szCs w:val="24"/>
    </w:rPr>
  </w:style>
  <w:style w:type="character" w:styleId="Czeinternetowe">
    <w:name w:val="Łącze internetowe"/>
    <w:rPr>
      <w:color w:val="0000FF"/>
      <w:u w:val="single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rFonts w:ascii="Times New Roman" w:hAnsi="Times New Roman" w:eastAsia="Times New Roman" w:cs="Times New Roman"/>
      <w:sz w:val="20"/>
      <w:szCs w:val="20"/>
    </w:rPr>
  </w:style>
  <w:style w:type="character" w:styleId="TekstdymkaZnak">
    <w:name w:val="Tekst dymka Znak"/>
    <w:basedOn w:val="Domylnaczcionkaakapitu"/>
    <w:qFormat/>
    <w:rPr>
      <w:rFonts w:ascii="Tahoma" w:hAnsi="Tahoma" w:eastAsia="Calibri" w:cs="Times New Roman"/>
      <w:sz w:val="16"/>
      <w:szCs w:val="16"/>
      <w:lang w:val="en-US"/>
    </w:rPr>
  </w:style>
  <w:style w:type="character" w:styleId="TematkomentarzaZnak">
    <w:name w:val="Temat komentarza Znak"/>
    <w:basedOn w:val="TekstkomentarzaZnak"/>
    <w:qFormat/>
    <w:rPr>
      <w:b/>
      <w:bCs/>
      <w:lang w:val="en-US"/>
    </w:rPr>
  </w:style>
  <w:style w:type="character" w:styleId="TekstpodstawowyZnak">
    <w:name w:val="Tekst podstawowy Znak"/>
    <w:basedOn w:val="Domylnaczcionkaakapitu"/>
    <w:qFormat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Znak">
    <w:name w:val="Tekst podstawowy wcięty Znak"/>
    <w:basedOn w:val="Domylnaczcionkaakapitu"/>
    <w:qFormat/>
    <w:rPr>
      <w:rFonts w:ascii="Calibri" w:hAnsi="Calibri" w:eastAsia="Calibri" w:cs="Times New Roman"/>
    </w:rPr>
  </w:style>
  <w:style w:type="character" w:styleId="Tekstpodstawowy2Znak">
    <w:name w:val="Tekst podstawowy 2 Znak"/>
    <w:basedOn w:val="Domylnaczcionkaakapitu"/>
    <w:qFormat/>
    <w:rPr>
      <w:rFonts w:ascii="Calibri" w:hAnsi="Calibri" w:eastAsia="Calibri" w:cs="Times New Roman"/>
    </w:rPr>
  </w:style>
  <w:style w:type="character" w:styleId="Tekstpodstawowywcity2Znak">
    <w:name w:val="Tekst podstawowy wcięty 2 Znak"/>
    <w:basedOn w:val="Domylnaczcionkaakapitu"/>
    <w:qFormat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overflowPunct w:val="false"/>
      <w:autoSpaceDE w:val="false"/>
      <w:spacing w:lineRule="auto" w:line="240" w:before="0" w:after="0"/>
      <w:ind w:left="720" w:right="0" w:hanging="0"/>
      <w:contextualSpacing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Tekstkomentarza">
    <w:name w:val="Tekst komentarza"/>
    <w:basedOn w:val="Normal"/>
    <w:qFormat/>
    <w:pPr>
      <w:overflowPunct w:val="false"/>
      <w:autoSpaceDE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Tekstdymka">
    <w:name w:val="Tekst dymka"/>
    <w:basedOn w:val="Normal"/>
    <w:qFormat/>
    <w:pPr>
      <w:widowControl w:val="false"/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matkomentarza">
    <w:name w:val="Temat komentarza"/>
    <w:basedOn w:val="Tekstkomentarza"/>
    <w:next w:val="Tekstkomentarza"/>
    <w:qFormat/>
    <w:pPr>
      <w:widowControl w:val="false"/>
      <w:overflowPunct w:val="true"/>
      <w:autoSpaceDE w:val="true"/>
      <w:spacing w:lineRule="auto" w:line="276" w:before="0" w:after="200"/>
      <w:textAlignment w:val="auto"/>
    </w:pPr>
    <w:rPr>
      <w:b/>
      <w:bCs/>
      <w:lang w:val="en-US"/>
    </w:rPr>
  </w:style>
  <w:style w:type="paragraph" w:styleId="Zwykytekst1">
    <w:name w:val="Zwykły tekst1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kt">
    <w:name w:val="pkt"/>
    <w:basedOn w:val="Normal"/>
    <w:qFormat/>
    <w:pPr>
      <w:spacing w:lineRule="auto" w:line="240" w:before="60" w:after="60"/>
      <w:ind w:left="851" w:right="0" w:hanging="295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Verdana" w:hAnsi="Verdana" w:eastAsia="Calibri" w:cs="Verdana"/>
      <w:color w:val="000000"/>
      <w:sz w:val="24"/>
      <w:szCs w:val="24"/>
      <w:lang w:val="pl-PL" w:eastAsia="zh-CN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77</TotalTime>
  <Application>LibreOffice/6.1.6.3$Windows_X86_64 LibreOffice_project/5896ab1714085361c45cf540f76f60673dd96a72</Application>
  <Pages>1</Pages>
  <Words>158</Words>
  <Characters>1242</Characters>
  <CharactersWithSpaces>1392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2019-08-16T07:41:00Z</dcterms:created>
  <dc:creator>Bogdan Bogdziński</dc:creator>
  <dc:description/>
  <dc:language>pl-PL</dc:language>
  <cp:lastModifiedBy/>
  <dcterms:modified xsi:type="dcterms:W3CDTF">2019-08-21T10:23:26Z</dcterms:modified>
  <cp:revision>12</cp:revision>
  <dc:subject/>
  <dc:title/>
</cp:coreProperties>
</file>