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DE" w:rsidRDefault="00FB3FDE" w:rsidP="00FB3FDE">
      <w:pPr>
        <w:jc w:val="center"/>
        <w:rPr>
          <w:rFonts w:ascii="Times New Roman" w:hAnsi="Times New Roman"/>
          <w:b/>
          <w:sz w:val="28"/>
          <w:szCs w:val="28"/>
        </w:rPr>
      </w:pPr>
      <w:r w:rsidRPr="00FB3FDE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3FDE">
        <w:rPr>
          <w:rFonts w:ascii="Times New Roman" w:hAnsi="Times New Roman"/>
          <w:b/>
          <w:sz w:val="28"/>
          <w:szCs w:val="28"/>
        </w:rPr>
        <w:t xml:space="preserve"> ZGŁOSZENIA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3FDE">
        <w:rPr>
          <w:rFonts w:ascii="Times New Roman" w:hAnsi="Times New Roman"/>
          <w:b/>
          <w:sz w:val="28"/>
          <w:szCs w:val="28"/>
        </w:rPr>
        <w:t xml:space="preserve">UWAG </w:t>
      </w:r>
    </w:p>
    <w:p w:rsidR="00FB3FDE" w:rsidRPr="002C3228" w:rsidRDefault="00FB3FDE" w:rsidP="00FB3FD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3FDE" w:rsidRPr="00FB3FDE" w:rsidRDefault="00FB3FDE" w:rsidP="00FB3F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FB3FDE">
        <w:rPr>
          <w:rFonts w:ascii="Times New Roman" w:hAnsi="Times New Roman"/>
          <w:sz w:val="28"/>
          <w:szCs w:val="28"/>
        </w:rPr>
        <w:t>o projektu „</w:t>
      </w:r>
      <w:r w:rsidRPr="00FB3FD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Program ochrony środowiska Powiatu Gostynińskiego na lata 2020 – 2023 z uwzględnieniem lat 2024 – 2027”</w:t>
      </w:r>
    </w:p>
    <w:p w:rsidR="002C3228" w:rsidRDefault="002C3228" w:rsidP="002C3228">
      <w:pPr>
        <w:spacing w:after="160"/>
        <w:jc w:val="left"/>
        <w:rPr>
          <w:rFonts w:eastAsiaTheme="minorHAnsi" w:cs="Arial"/>
          <w:color w:val="auto"/>
          <w:sz w:val="16"/>
          <w:szCs w:val="16"/>
        </w:rPr>
      </w:pPr>
    </w:p>
    <w:p w:rsidR="002C3228" w:rsidRDefault="002C3228" w:rsidP="002C3228">
      <w:pPr>
        <w:pStyle w:val="Tekstpodstawowy"/>
        <w:numPr>
          <w:ilvl w:val="0"/>
          <w:numId w:val="2"/>
        </w:numPr>
        <w:spacing w:line="360" w:lineRule="auto"/>
        <w:jc w:val="left"/>
      </w:pPr>
      <w:r w:rsidRPr="002C3228">
        <w:t>Dane kontaktowe o zgłaszającym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8895"/>
      </w:tblGrid>
      <w:tr w:rsidR="002C3228" w:rsidTr="002C3228">
        <w:tc>
          <w:tcPr>
            <w:tcW w:w="5807" w:type="dxa"/>
          </w:tcPr>
          <w:p w:rsidR="002C3228" w:rsidRPr="002C3228" w:rsidRDefault="00D26D0A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>Zgłaszający uwagę</w:t>
            </w:r>
            <w:r w:rsidR="002C3228">
              <w:rPr>
                <w:lang w:val="pl-PL"/>
              </w:rPr>
              <w:t>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 w:rsidRPr="002C3228">
              <w:t>Adres</w:t>
            </w:r>
            <w:r>
              <w:rPr>
                <w:lang w:val="pl-PL"/>
              </w:rPr>
              <w:t>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>A</w:t>
            </w:r>
            <w:r w:rsidRPr="002C3228">
              <w:t>dres do korespondencji</w:t>
            </w:r>
            <w:r>
              <w:rPr>
                <w:lang w:val="pl-PL"/>
              </w:rPr>
              <w:t>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>Nr telefonu</w:t>
            </w:r>
            <w:r>
              <w:rPr>
                <w:lang w:val="pl-PL"/>
              </w:rPr>
              <w:t>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>Adres poczty elektronicznej</w:t>
            </w:r>
            <w:r>
              <w:rPr>
                <w:lang w:val="pl-PL"/>
              </w:rPr>
              <w:t>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 xml:space="preserve">Imię i nazwisko osoby </w:t>
            </w:r>
            <w:r>
              <w:rPr>
                <w:lang w:val="pl-PL"/>
              </w:rPr>
              <w:t xml:space="preserve">do </w:t>
            </w:r>
            <w:r>
              <w:t>kontakt</w:t>
            </w:r>
            <w:r>
              <w:rPr>
                <w:lang w:val="pl-PL"/>
              </w:rPr>
              <w:t>u: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>Data wypełnieni</w:t>
            </w:r>
            <w:r>
              <w:rPr>
                <w:lang w:val="pl-PL"/>
              </w:rPr>
              <w:t>a: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</w:tbl>
    <w:p w:rsidR="002C3228" w:rsidRDefault="002C3228" w:rsidP="002C3228">
      <w:pPr>
        <w:pStyle w:val="Tekstpodstawowy"/>
        <w:spacing w:line="360" w:lineRule="auto"/>
        <w:jc w:val="left"/>
      </w:pPr>
    </w:p>
    <w:p w:rsidR="002C3228" w:rsidRPr="002C3228" w:rsidRDefault="002C3228" w:rsidP="002C3228">
      <w:pPr>
        <w:pStyle w:val="Tekstpodstawowy"/>
        <w:spacing w:line="360" w:lineRule="auto"/>
        <w:jc w:val="left"/>
      </w:pPr>
    </w:p>
    <w:p w:rsidR="002C3228" w:rsidRDefault="002C3228" w:rsidP="002C3228">
      <w:pPr>
        <w:pStyle w:val="Tekstpodstawowy"/>
        <w:numPr>
          <w:ilvl w:val="0"/>
          <w:numId w:val="2"/>
        </w:numPr>
        <w:spacing w:line="360" w:lineRule="auto"/>
        <w:jc w:val="left"/>
      </w:pPr>
      <w:r w:rsidRPr="002C3228">
        <w:t>Zgłaszane uwagi</w:t>
      </w:r>
      <w:r>
        <w:rPr>
          <w:lang w:val="pl-PL"/>
        </w:rPr>
        <w:t>, wnioski</w:t>
      </w:r>
      <w:r w:rsidRPr="002C3228">
        <w:t>, postulaty, propozycje wraz z uzasadnieniem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28"/>
        <w:gridCol w:w="3429"/>
        <w:gridCol w:w="3428"/>
        <w:gridCol w:w="3429"/>
      </w:tblGrid>
      <w:tr w:rsidR="002C3228" w:rsidRPr="002C3228" w:rsidTr="002C3228">
        <w:tc>
          <w:tcPr>
            <w:tcW w:w="988" w:type="dxa"/>
            <w:vAlign w:val="center"/>
          </w:tcPr>
          <w:p w:rsidR="002C3228" w:rsidRPr="002C3228" w:rsidRDefault="002C3228" w:rsidP="002C3228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2C3228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3428" w:type="dxa"/>
            <w:vAlign w:val="center"/>
          </w:tcPr>
          <w:p w:rsidR="002C3228" w:rsidRPr="002C3228" w:rsidRDefault="002C3228" w:rsidP="002C322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auto"/>
              </w:rPr>
            </w:pPr>
            <w:r w:rsidRPr="002C3228">
              <w:rPr>
                <w:rFonts w:ascii="Times New Roman" w:eastAsiaTheme="minorHAnsi" w:hAnsi="Times New Roman"/>
                <w:b/>
                <w:bCs/>
                <w:color w:val="auto"/>
              </w:rPr>
              <w:t>Część Programu, do której odnoszą się uwagi</w:t>
            </w:r>
          </w:p>
          <w:p w:rsidR="002C3228" w:rsidRPr="002C3228" w:rsidRDefault="002C3228" w:rsidP="002C3228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C3228">
              <w:rPr>
                <w:rFonts w:eastAsiaTheme="minorHAnsi"/>
                <w:b w:val="0"/>
                <w:color w:val="auto"/>
                <w:sz w:val="22"/>
                <w:szCs w:val="22"/>
              </w:rPr>
              <w:t>(rozdział, podrozdział, punkt, numer strony, załącznik)</w:t>
            </w:r>
          </w:p>
        </w:tc>
        <w:tc>
          <w:tcPr>
            <w:tcW w:w="3429" w:type="dxa"/>
            <w:vAlign w:val="center"/>
          </w:tcPr>
          <w:p w:rsidR="002C3228" w:rsidRPr="002C3228" w:rsidRDefault="002C3228" w:rsidP="002C322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auto"/>
              </w:rPr>
            </w:pPr>
            <w:r w:rsidRPr="002C3228">
              <w:rPr>
                <w:rFonts w:ascii="Times New Roman" w:eastAsiaTheme="minorHAnsi" w:hAnsi="Times New Roman"/>
                <w:b/>
                <w:bCs/>
                <w:color w:val="auto"/>
              </w:rPr>
              <w:t>Fragment tekstu projektu do którego odnoszą się uwagi</w:t>
            </w:r>
          </w:p>
          <w:p w:rsidR="002C3228" w:rsidRPr="002C3228" w:rsidRDefault="002C3228" w:rsidP="002C32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3228">
              <w:rPr>
                <w:rFonts w:eastAsiaTheme="minorHAnsi"/>
                <w:b w:val="0"/>
                <w:color w:val="auto"/>
                <w:sz w:val="22"/>
                <w:szCs w:val="22"/>
              </w:rPr>
              <w:t>(jeżeli uwaga odnosi się do konkretnego zapis</w:t>
            </w:r>
            <w:r w:rsidRPr="002C3228">
              <w:rPr>
                <w:rFonts w:eastAsiaTheme="minorHAnsi"/>
                <w:color w:val="auto"/>
                <w:sz w:val="22"/>
                <w:szCs w:val="22"/>
              </w:rPr>
              <w:t>u)</w:t>
            </w:r>
          </w:p>
        </w:tc>
        <w:tc>
          <w:tcPr>
            <w:tcW w:w="3428" w:type="dxa"/>
            <w:vAlign w:val="center"/>
          </w:tcPr>
          <w:p w:rsidR="002C3228" w:rsidRPr="002C3228" w:rsidRDefault="002C3228" w:rsidP="002C32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3228">
              <w:rPr>
                <w:rFonts w:eastAsiaTheme="minorHAnsi"/>
                <w:color w:val="auto"/>
                <w:sz w:val="22"/>
                <w:szCs w:val="22"/>
              </w:rPr>
              <w:t>Treść uwagi – proponowany zapis</w:t>
            </w:r>
          </w:p>
        </w:tc>
        <w:tc>
          <w:tcPr>
            <w:tcW w:w="3429" w:type="dxa"/>
            <w:vAlign w:val="center"/>
          </w:tcPr>
          <w:p w:rsidR="002C3228" w:rsidRPr="002C3228" w:rsidRDefault="002C3228" w:rsidP="002C32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3228">
              <w:rPr>
                <w:rFonts w:eastAsiaTheme="minorHAnsi"/>
                <w:color w:val="auto"/>
                <w:sz w:val="22"/>
                <w:szCs w:val="22"/>
              </w:rPr>
              <w:t>Uzasadnienie uwagi</w:t>
            </w:r>
          </w:p>
        </w:tc>
      </w:tr>
      <w:tr w:rsidR="002C3228" w:rsidTr="002C3228">
        <w:tc>
          <w:tcPr>
            <w:tcW w:w="98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</w:tr>
      <w:tr w:rsidR="002C3228" w:rsidTr="002C3228">
        <w:tc>
          <w:tcPr>
            <w:tcW w:w="98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</w:tr>
      <w:tr w:rsidR="002C3228" w:rsidTr="002C3228">
        <w:tc>
          <w:tcPr>
            <w:tcW w:w="98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</w:tr>
      <w:tr w:rsidR="002C3228" w:rsidTr="002C3228">
        <w:tc>
          <w:tcPr>
            <w:tcW w:w="98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</w:tr>
    </w:tbl>
    <w:p w:rsidR="002C3228" w:rsidRPr="002C3228" w:rsidRDefault="002C3228" w:rsidP="002C3228">
      <w:pPr>
        <w:spacing w:after="160" w:line="259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</w:p>
    <w:p w:rsidR="002C3228" w:rsidRPr="002C3228" w:rsidRDefault="002C3228" w:rsidP="002C3228">
      <w:pPr>
        <w:spacing w:after="160" w:line="259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2C3228">
        <w:rPr>
          <w:rFonts w:ascii="Times New Roman" w:eastAsiaTheme="minorHAnsi" w:hAnsi="Times New Roman"/>
          <w:b/>
          <w:color w:val="auto"/>
          <w:sz w:val="28"/>
          <w:szCs w:val="28"/>
        </w:rPr>
        <w:t>KLAUZULA  INFORMACYJNA</w:t>
      </w:r>
    </w:p>
    <w:p w:rsidR="002C3228" w:rsidRPr="002C3228" w:rsidRDefault="002C3228" w:rsidP="002C3228">
      <w:pPr>
        <w:spacing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</w:p>
    <w:p w:rsidR="002C3228" w:rsidRPr="002C3228" w:rsidRDefault="002C3228" w:rsidP="002C3228">
      <w:pPr>
        <w:spacing w:line="240" w:lineRule="auto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Zgodnie z art. 13 ust. 1 Ogólnego Rozporządzenia o Ochronie Danych (RODO) informujemy, że: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 xml:space="preserve">Administratorem Państwa danych jest Starostwo Powiatowe w Gostyninie, adres: ul. Dmowskiego 13, 09-500 Gostynin. 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2C3228">
          <w:rPr>
            <w:rFonts w:ascii="Times New Roman" w:eastAsiaTheme="minorHAnsi" w:hAnsi="Times New Roman"/>
            <w:color w:val="auto"/>
            <w:sz w:val="24"/>
            <w:szCs w:val="24"/>
            <w:u w:val="single"/>
          </w:rPr>
          <w:t>iod@gostynin.powiat.pl</w:t>
        </w:r>
      </w:hyperlink>
      <w:r w:rsidRPr="002C3228">
        <w:rPr>
          <w:rFonts w:ascii="Times New Roman" w:eastAsiaTheme="minorHAnsi" w:hAnsi="Times New Roman"/>
          <w:color w:val="auto"/>
          <w:sz w:val="24"/>
          <w:szCs w:val="24"/>
        </w:rPr>
        <w:t>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 xml:space="preserve">Administrator będzie przetwarzał Państwa dane osobowe na podstawie art. 6 ust. 1 lit. c) RODO, tj. w celu niezbędnym do wypełnienia obowiązku prawnego ciążącego na administratorze, co wynika z ustawy z dnia 5 czerwca 1998r. o samorządzie powiatowym, ustawy </w:t>
      </w:r>
      <w:r w:rsidRPr="002C3228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z dnia 27 kwietnia 2001r. Prawo ochrony środowiska oraz </w:t>
      </w:r>
      <w:r w:rsidRPr="002C3228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ustawy </w:t>
      </w:r>
      <w:r w:rsidRPr="002C3228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z dnia 3 października 2008r. </w:t>
      </w:r>
      <w:r w:rsidRPr="002C3228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środowisko.</w:t>
      </w:r>
      <w:r w:rsidRPr="002C3228">
        <w:rPr>
          <w:rFonts w:ascii="Times New Roman" w:eastAsiaTheme="minorHAnsi" w:hAnsi="Times New Roman"/>
          <w:color w:val="auto"/>
          <w:sz w:val="24"/>
          <w:szCs w:val="24"/>
        </w:rPr>
        <w:t xml:space="preserve"> Administrator będzie przetwarzał Państwa dane osobowe także na podstawie zgody udzielonej przez osobę, której dane dotyczą w celu wykonywania dodatkowych czynności w zakresie i celu przez nią określonym. Przetwarzanie danych osobowych na podstawie przepisu prawa lub zawartej umowy nie wymaga uzyskania zgody osoby, której dane dotyczą, przy czym dane te mogą być przetwarzane tylko w celu i zakresie, w jakim zostały pozyskane.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Państwa dane mogą być udostępniane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audytorem,).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Administrator nie zamierza przekazywać Państwa danych osobowych do państwa trzeciego lub organizacji międzynarodowej.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Państwa dane osobowe będą przechowywane przez okres wynikający z przepisów prawa tj. ustawy z dnia 14 lipca 1983 r. o narodowym zasobie archiwalnym i archiwach oraz Rozporządzeniu Prezesa Rany Ministrów z dnia 18 stycznia 2011 r. w sprawie instrukcji kancelaryjnej, jednolitych rzeczowych wykazów akt oraz instrukcji w sprawie organizacji i zakresu działania archiwów zakładowych.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Przysługuje Państwu prawo do przenoszenia danych, prawo dostępu do treści swoich danych, ich sprostowania lub ograniczenia przetwarzania, a także prawo do sprzeciwu wobec przetwarzania danych oraz wniesienia skargi do organu nadzorczego.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strike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Administrator nie podejmuje decyzji w sposób zautomatyzowany w oparciu o Państwa dane osobowe.</w:t>
      </w:r>
    </w:p>
    <w:p w:rsidR="002C3228" w:rsidRPr="002C3228" w:rsidRDefault="002C3228" w:rsidP="002C3228">
      <w:pPr>
        <w:spacing w:line="240" w:lineRule="auto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2C3228" w:rsidRDefault="002C3228" w:rsidP="002C3228">
      <w:pPr>
        <w:pStyle w:val="Tekstpodstawowy"/>
        <w:spacing w:line="360" w:lineRule="auto"/>
        <w:jc w:val="left"/>
      </w:pPr>
    </w:p>
    <w:p w:rsidR="002C3228" w:rsidRPr="002C3228" w:rsidRDefault="002C3228" w:rsidP="002C3228">
      <w:pPr>
        <w:pStyle w:val="Tekstpodstawowy"/>
        <w:spacing w:line="360" w:lineRule="auto"/>
        <w:jc w:val="left"/>
      </w:pPr>
    </w:p>
    <w:p w:rsidR="002C3228" w:rsidRPr="002C3228" w:rsidRDefault="002C3228" w:rsidP="002C3228">
      <w:pPr>
        <w:spacing w:after="160"/>
        <w:jc w:val="left"/>
        <w:rPr>
          <w:rFonts w:eastAsiaTheme="minorHAnsi" w:cs="Arial"/>
          <w:color w:val="auto"/>
          <w:sz w:val="16"/>
          <w:szCs w:val="16"/>
        </w:rPr>
      </w:pPr>
    </w:p>
    <w:p w:rsidR="008D6ED0" w:rsidRPr="00FB3FDE" w:rsidRDefault="008D6ED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6ED0" w:rsidRPr="00FB3FDE" w:rsidSect="002C3228">
      <w:footerReference w:type="default" r:id="rId8"/>
      <w:pgSz w:w="16838" w:h="11906" w:orient="landscape"/>
      <w:pgMar w:top="993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0B" w:rsidRDefault="00A12E0B" w:rsidP="00D26D0A">
      <w:pPr>
        <w:spacing w:line="240" w:lineRule="auto"/>
      </w:pPr>
      <w:r>
        <w:separator/>
      </w:r>
    </w:p>
  </w:endnote>
  <w:endnote w:type="continuationSeparator" w:id="0">
    <w:p w:rsidR="00A12E0B" w:rsidRDefault="00A12E0B" w:rsidP="00D26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976251"/>
      <w:docPartObj>
        <w:docPartGallery w:val="Page Numbers (Bottom of Page)"/>
        <w:docPartUnique/>
      </w:docPartObj>
    </w:sdtPr>
    <w:sdtContent>
      <w:p w:rsidR="00D26D0A" w:rsidRDefault="00D26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6D0A" w:rsidRDefault="00D26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0B" w:rsidRDefault="00A12E0B" w:rsidP="00D26D0A">
      <w:pPr>
        <w:spacing w:line="240" w:lineRule="auto"/>
      </w:pPr>
      <w:r>
        <w:separator/>
      </w:r>
    </w:p>
  </w:footnote>
  <w:footnote w:type="continuationSeparator" w:id="0">
    <w:p w:rsidR="00A12E0B" w:rsidRDefault="00A12E0B" w:rsidP="00D26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65C9"/>
    <w:multiLevelType w:val="hybridMultilevel"/>
    <w:tmpl w:val="E738E072"/>
    <w:lvl w:ilvl="0" w:tplc="3752CD54">
      <w:start w:val="1"/>
      <w:numFmt w:val="decimal"/>
      <w:lvlText w:val="%1.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A5A4F96"/>
    <w:multiLevelType w:val="hybridMultilevel"/>
    <w:tmpl w:val="1C74F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A2CE6"/>
    <w:multiLevelType w:val="hybridMultilevel"/>
    <w:tmpl w:val="501E01DC"/>
    <w:lvl w:ilvl="0" w:tplc="958C9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C"/>
    <w:rsid w:val="000502FE"/>
    <w:rsid w:val="002C3228"/>
    <w:rsid w:val="0076611D"/>
    <w:rsid w:val="008D6ED0"/>
    <w:rsid w:val="00A12E0B"/>
    <w:rsid w:val="00B9297C"/>
    <w:rsid w:val="00D26D0A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AEF7-0321-4E93-81CB-8AE346DC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FDE"/>
    <w:pPr>
      <w:spacing w:after="0" w:line="276" w:lineRule="auto"/>
      <w:jc w:val="both"/>
    </w:pPr>
    <w:rPr>
      <w:rFonts w:ascii="Arial" w:eastAsia="Calibri" w:hAnsi="Arial" w:cs="Times New Roman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rsid w:val="002C3228"/>
    <w:pPr>
      <w:spacing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rsid w:val="002C3228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2C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D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D0A"/>
    <w:rPr>
      <w:rFonts w:ascii="Arial" w:eastAsia="Calibri" w:hAnsi="Arial" w:cs="Times New Roman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D26D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D0A"/>
    <w:rPr>
      <w:rFonts w:ascii="Arial" w:eastAsia="Calibri" w:hAnsi="Arial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ostynin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2020-01-16T12:18:00Z</dcterms:created>
  <dcterms:modified xsi:type="dcterms:W3CDTF">2020-05-28T11:45:00Z</dcterms:modified>
</cp:coreProperties>
</file>