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300E" w14:textId="77777777" w:rsidR="00713D3C" w:rsidRPr="00713D3C" w:rsidRDefault="00713D3C" w:rsidP="00713D3C">
      <w:pPr>
        <w:spacing w:after="0" w:line="240" w:lineRule="auto"/>
        <w:jc w:val="center"/>
        <w:rPr>
          <w:rFonts w:ascii="Calibri" w:eastAsia="Times New Roman" w:hAnsi="Calibri" w:cs="Calibri"/>
          <w:b/>
          <w:bCs/>
          <w:sz w:val="28"/>
          <w:szCs w:val="28"/>
          <w:lang w:eastAsia="pl-PL"/>
        </w:rPr>
      </w:pPr>
      <w:r w:rsidRPr="00713D3C">
        <w:rPr>
          <w:rFonts w:ascii="Calibri" w:eastAsia="Times New Roman" w:hAnsi="Calibri" w:cs="Calibri"/>
          <w:b/>
          <w:bCs/>
          <w:sz w:val="28"/>
          <w:szCs w:val="28"/>
          <w:lang w:eastAsia="pl-PL"/>
        </w:rPr>
        <w:t>Powiat Gostyniński</w:t>
      </w:r>
    </w:p>
    <w:p w14:paraId="508E5DC1" w14:textId="77777777" w:rsidR="00713D3C" w:rsidRPr="00713D3C" w:rsidRDefault="00713D3C" w:rsidP="00713D3C">
      <w:pPr>
        <w:spacing w:after="0" w:line="240" w:lineRule="auto"/>
        <w:jc w:val="center"/>
        <w:rPr>
          <w:rFonts w:ascii="Calibri" w:eastAsia="Times New Roman" w:hAnsi="Calibri" w:cs="Calibri"/>
          <w:b/>
          <w:bCs/>
          <w:sz w:val="28"/>
          <w:szCs w:val="28"/>
          <w:lang w:eastAsia="pl-PL"/>
        </w:rPr>
      </w:pPr>
      <w:proofErr w:type="gramStart"/>
      <w:r w:rsidRPr="00713D3C">
        <w:rPr>
          <w:rFonts w:ascii="Calibri" w:eastAsia="Times New Roman" w:hAnsi="Calibri" w:cs="Calibri"/>
          <w:b/>
          <w:sz w:val="28"/>
          <w:szCs w:val="28"/>
          <w:lang w:eastAsia="pl-PL"/>
        </w:rPr>
        <w:t>ul</w:t>
      </w:r>
      <w:proofErr w:type="gramEnd"/>
      <w:r w:rsidRPr="00713D3C">
        <w:rPr>
          <w:rFonts w:ascii="Calibri" w:eastAsia="Times New Roman" w:hAnsi="Calibri" w:cs="Calibri"/>
          <w:b/>
          <w:sz w:val="28"/>
          <w:szCs w:val="28"/>
          <w:lang w:eastAsia="pl-PL"/>
        </w:rPr>
        <w:t>. Romana Dmowskiego 13, 09-500 Gostynin,</w:t>
      </w:r>
      <w:r w:rsidRPr="00713D3C">
        <w:rPr>
          <w:rFonts w:ascii="Calibri" w:eastAsia="Times New Roman" w:hAnsi="Calibri" w:cs="Calibri"/>
          <w:b/>
          <w:bCs/>
          <w:sz w:val="28"/>
          <w:szCs w:val="28"/>
          <w:lang w:eastAsia="pl-PL"/>
        </w:rPr>
        <w:t xml:space="preserve"> woj. mazowieckie</w:t>
      </w:r>
    </w:p>
    <w:p w14:paraId="00AF98B2" w14:textId="77777777" w:rsidR="00713D3C" w:rsidRPr="00713D3C" w:rsidRDefault="00713D3C" w:rsidP="00713D3C">
      <w:pPr>
        <w:spacing w:after="0" w:line="240" w:lineRule="auto"/>
        <w:jc w:val="center"/>
        <w:rPr>
          <w:rFonts w:ascii="Calibri" w:eastAsia="Times New Roman" w:hAnsi="Calibri" w:cs="Calibri"/>
          <w:sz w:val="28"/>
          <w:szCs w:val="28"/>
          <w:lang w:eastAsia="pl-PL"/>
        </w:rPr>
      </w:pPr>
      <w:proofErr w:type="gramStart"/>
      <w:r w:rsidRPr="00713D3C">
        <w:rPr>
          <w:rFonts w:ascii="Calibri" w:eastAsia="Times New Roman" w:hAnsi="Calibri" w:cs="Calibri"/>
          <w:b/>
          <w:bCs/>
          <w:sz w:val="28"/>
          <w:szCs w:val="28"/>
          <w:lang w:eastAsia="pl-PL"/>
        </w:rPr>
        <w:t>tel</w:t>
      </w:r>
      <w:proofErr w:type="gramEnd"/>
      <w:r w:rsidRPr="00713D3C">
        <w:rPr>
          <w:rFonts w:ascii="Calibri" w:eastAsia="Times New Roman" w:hAnsi="Calibri" w:cs="Calibri"/>
          <w:b/>
          <w:bCs/>
          <w:sz w:val="28"/>
          <w:szCs w:val="28"/>
          <w:lang w:eastAsia="pl-PL"/>
        </w:rPr>
        <w:t>. 24 235 79 81, fax 24 24 235 79 85</w:t>
      </w:r>
    </w:p>
    <w:p w14:paraId="6B81A77F" w14:textId="77777777" w:rsidR="00713D3C" w:rsidRPr="00713D3C" w:rsidRDefault="00713D3C" w:rsidP="00713D3C">
      <w:pPr>
        <w:spacing w:after="0" w:line="240" w:lineRule="auto"/>
        <w:rPr>
          <w:rFonts w:ascii="Calibri" w:eastAsia="Times New Roman" w:hAnsi="Calibri" w:cs="Calibri"/>
          <w:sz w:val="28"/>
          <w:szCs w:val="28"/>
          <w:lang w:eastAsia="pl-PL"/>
        </w:rPr>
      </w:pPr>
    </w:p>
    <w:p w14:paraId="6803B43D" w14:textId="517DBCFE" w:rsidR="00713D3C" w:rsidRPr="00713D3C" w:rsidRDefault="00713D3C" w:rsidP="00713D3C">
      <w:pPr>
        <w:spacing w:after="0" w:line="240" w:lineRule="auto"/>
        <w:rPr>
          <w:rFonts w:ascii="Calibri" w:eastAsia="Times New Roman" w:hAnsi="Calibri" w:cs="Calibri"/>
          <w:sz w:val="28"/>
          <w:szCs w:val="28"/>
          <w:lang w:eastAsia="pl-PL"/>
        </w:rPr>
      </w:pPr>
      <w:r w:rsidRPr="00713D3C">
        <w:rPr>
          <w:rFonts w:ascii="Calibri" w:eastAsia="Times New Roman" w:hAnsi="Calibri" w:cs="Calibri"/>
          <w:sz w:val="28"/>
          <w:szCs w:val="28"/>
          <w:lang w:eastAsia="pl-PL"/>
        </w:rPr>
        <w:t>Znak sprawy: ZP.272</w:t>
      </w:r>
      <w:r w:rsidR="002479CB">
        <w:rPr>
          <w:rFonts w:ascii="Calibri" w:eastAsia="Times New Roman" w:hAnsi="Calibri" w:cs="Calibri"/>
          <w:sz w:val="28"/>
          <w:szCs w:val="28"/>
          <w:lang w:eastAsia="pl-PL"/>
        </w:rPr>
        <w:t>.2</w:t>
      </w:r>
      <w:r w:rsidRPr="00713D3C">
        <w:rPr>
          <w:rFonts w:ascii="Calibri" w:eastAsia="Times New Roman" w:hAnsi="Calibri" w:cs="Calibri"/>
          <w:sz w:val="28"/>
          <w:szCs w:val="28"/>
          <w:lang w:eastAsia="pl-PL"/>
        </w:rPr>
        <w:t>2022</w:t>
      </w:r>
    </w:p>
    <w:p w14:paraId="71266C56"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6A1719D3"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134693CA"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15A06196"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44CC699F" w14:textId="77777777" w:rsidR="008A5F41" w:rsidRDefault="008A5F41" w:rsidP="00713D3C">
      <w:pPr>
        <w:spacing w:after="0" w:line="240" w:lineRule="auto"/>
        <w:jc w:val="center"/>
        <w:rPr>
          <w:rFonts w:ascii="Calibri" w:eastAsia="Times New Roman" w:hAnsi="Calibri" w:cs="Calibri"/>
          <w:b/>
          <w:bCs/>
          <w:sz w:val="32"/>
          <w:szCs w:val="32"/>
          <w:lang w:eastAsia="pl-PL"/>
        </w:rPr>
      </w:pPr>
    </w:p>
    <w:p w14:paraId="70FCC017"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r w:rsidRPr="00713D3C">
        <w:rPr>
          <w:rFonts w:ascii="Calibri" w:eastAsia="Times New Roman" w:hAnsi="Calibri" w:cs="Calibri"/>
          <w:b/>
          <w:bCs/>
          <w:sz w:val="32"/>
          <w:szCs w:val="32"/>
          <w:lang w:eastAsia="pl-PL"/>
        </w:rPr>
        <w:t>SPECYFIKACJA WARUNKÓW ZAMÓWIENIA</w:t>
      </w:r>
    </w:p>
    <w:p w14:paraId="2B622F90"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70C76EDE" w14:textId="77777777" w:rsidR="00713D3C" w:rsidRDefault="00713D3C" w:rsidP="00713D3C">
      <w:pPr>
        <w:spacing w:after="0" w:line="240" w:lineRule="auto"/>
        <w:jc w:val="center"/>
        <w:rPr>
          <w:rFonts w:ascii="Calibri" w:eastAsia="Times New Roman" w:hAnsi="Calibri" w:cs="Calibri"/>
          <w:b/>
          <w:bCs/>
          <w:sz w:val="32"/>
          <w:szCs w:val="32"/>
          <w:lang w:eastAsia="pl-PL"/>
        </w:rPr>
      </w:pPr>
    </w:p>
    <w:p w14:paraId="2DF52666" w14:textId="77777777" w:rsidR="00062AF4" w:rsidRPr="00713D3C" w:rsidRDefault="00062AF4" w:rsidP="00713D3C">
      <w:pPr>
        <w:spacing w:after="0" w:line="240" w:lineRule="auto"/>
        <w:jc w:val="center"/>
        <w:rPr>
          <w:rFonts w:ascii="Calibri" w:eastAsia="Times New Roman" w:hAnsi="Calibri" w:cs="Calibri"/>
          <w:b/>
          <w:bCs/>
          <w:sz w:val="32"/>
          <w:szCs w:val="32"/>
          <w:lang w:eastAsia="pl-PL"/>
        </w:rPr>
      </w:pPr>
    </w:p>
    <w:p w14:paraId="30CED253"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096787A2" w14:textId="77777777" w:rsidR="00720E82" w:rsidRDefault="00713D3C" w:rsidP="00720E82">
      <w:pPr>
        <w:pStyle w:val="Standard"/>
        <w:jc w:val="center"/>
        <w:rPr>
          <w:b/>
          <w:bCs/>
        </w:rPr>
      </w:pPr>
      <w:r w:rsidRPr="00713D3C">
        <w:rPr>
          <w:rFonts w:ascii="Calibri" w:eastAsia="Times New Roman" w:hAnsi="Calibri" w:cs="Calibri"/>
          <w:b/>
          <w:bCs/>
          <w:sz w:val="32"/>
          <w:szCs w:val="32"/>
          <w:lang w:val="x-none" w:eastAsia="x-none"/>
        </w:rPr>
        <w:t>Nazwa zadania:</w:t>
      </w:r>
      <w:r w:rsidR="00720E82">
        <w:rPr>
          <w:rFonts w:ascii="Calibri" w:eastAsia="Times New Roman" w:hAnsi="Calibri" w:cs="Calibri"/>
          <w:b/>
          <w:bCs/>
          <w:sz w:val="32"/>
          <w:szCs w:val="32"/>
          <w:lang w:eastAsia="x-none"/>
        </w:rPr>
        <w:t xml:space="preserve"> </w:t>
      </w:r>
      <w:r w:rsidR="00720E82" w:rsidRPr="00DA022A">
        <w:rPr>
          <w:rFonts w:ascii="Calibri" w:hAnsi="Calibri" w:cs="Calibri"/>
          <w:sz w:val="32"/>
          <w:szCs w:val="32"/>
        </w:rPr>
        <w:t>:</w:t>
      </w:r>
      <w:r w:rsidR="00720E82" w:rsidRPr="007C437A">
        <w:rPr>
          <w:b/>
          <w:bCs/>
        </w:rPr>
        <w:t xml:space="preserve"> </w:t>
      </w:r>
      <w:r w:rsidR="00720E82">
        <w:rPr>
          <w:b/>
          <w:bCs/>
        </w:rPr>
        <w:t>„Projekt sali gimnastycznej przy Liceum Ogólnokształcącym z Oddziałami Dwujęzycznymi im. Tadeusza Kościuszki w Gostyninie”</w:t>
      </w:r>
    </w:p>
    <w:p w14:paraId="63CAFE48" w14:textId="77777777" w:rsidR="00720E82" w:rsidRDefault="00720E82" w:rsidP="00720E82">
      <w:pPr>
        <w:pStyle w:val="Standard"/>
        <w:jc w:val="center"/>
        <w:rPr>
          <w:b/>
          <w:bCs/>
        </w:rPr>
      </w:pPr>
    </w:p>
    <w:p w14:paraId="7D8A0557" w14:textId="77777777" w:rsidR="00713D3C" w:rsidRPr="00720E82" w:rsidRDefault="00713D3C" w:rsidP="00713D3C">
      <w:pPr>
        <w:widowControl w:val="0"/>
        <w:autoSpaceDE w:val="0"/>
        <w:autoSpaceDN w:val="0"/>
        <w:spacing w:after="0" w:line="240" w:lineRule="auto"/>
        <w:rPr>
          <w:rFonts w:ascii="Calibri" w:eastAsia="Times New Roman" w:hAnsi="Calibri" w:cs="Calibri"/>
          <w:b/>
          <w:bCs/>
          <w:sz w:val="32"/>
          <w:szCs w:val="32"/>
          <w:lang w:eastAsia="x-none"/>
        </w:rPr>
      </w:pPr>
    </w:p>
    <w:p w14:paraId="32FBDE1B" w14:textId="77777777" w:rsidR="00713D3C" w:rsidRPr="00713D3C" w:rsidRDefault="00713D3C" w:rsidP="00713D3C">
      <w:pPr>
        <w:widowControl w:val="0"/>
        <w:autoSpaceDE w:val="0"/>
        <w:autoSpaceDN w:val="0"/>
        <w:spacing w:after="0" w:line="240" w:lineRule="auto"/>
        <w:rPr>
          <w:rFonts w:ascii="Calibri" w:eastAsia="Times New Roman" w:hAnsi="Calibri" w:cs="Calibri"/>
          <w:b/>
          <w:bCs/>
          <w:sz w:val="32"/>
          <w:szCs w:val="32"/>
          <w:lang w:val="x-none" w:eastAsia="x-none"/>
        </w:rPr>
      </w:pPr>
    </w:p>
    <w:p w14:paraId="03848342"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0DAC3F77"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240B6C75"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654C8F21" w14:textId="77777777" w:rsidR="00713D3C" w:rsidRPr="00713D3C" w:rsidRDefault="00713D3C" w:rsidP="00713D3C">
      <w:pPr>
        <w:keepNext/>
        <w:widowControl w:val="0"/>
        <w:autoSpaceDE w:val="0"/>
        <w:autoSpaceDN w:val="0"/>
        <w:spacing w:after="0" w:line="240" w:lineRule="auto"/>
        <w:ind w:left="3540" w:firstLine="708"/>
        <w:jc w:val="center"/>
        <w:outlineLvl w:val="0"/>
        <w:rPr>
          <w:rFonts w:ascii="Calibri" w:eastAsia="Times New Roman" w:hAnsi="Calibri" w:cs="Calibri"/>
          <w:sz w:val="32"/>
          <w:szCs w:val="32"/>
          <w:lang w:eastAsia="pl-PL"/>
        </w:rPr>
      </w:pPr>
      <w:r w:rsidRPr="00713D3C">
        <w:rPr>
          <w:rFonts w:ascii="Calibri" w:eastAsia="Times New Roman" w:hAnsi="Calibri" w:cs="Calibri"/>
          <w:sz w:val="32"/>
          <w:szCs w:val="32"/>
          <w:lang w:eastAsia="pl-PL"/>
        </w:rPr>
        <w:t>ZATWIERDZAM</w:t>
      </w:r>
    </w:p>
    <w:p w14:paraId="451BE1E5" w14:textId="77777777" w:rsidR="00713D3C" w:rsidRPr="00713D3C" w:rsidRDefault="00713D3C" w:rsidP="00713D3C">
      <w:pPr>
        <w:spacing w:after="0" w:line="240" w:lineRule="auto"/>
        <w:rPr>
          <w:rFonts w:ascii="Calibri" w:eastAsia="Times New Roman" w:hAnsi="Calibri" w:cs="Calibri"/>
          <w:sz w:val="24"/>
          <w:szCs w:val="24"/>
          <w:lang w:eastAsia="pl-PL"/>
        </w:rPr>
      </w:pPr>
    </w:p>
    <w:p w14:paraId="59B5E029" w14:textId="77777777" w:rsidR="00713D3C" w:rsidRPr="00713D3C" w:rsidRDefault="00713D3C" w:rsidP="00713D3C">
      <w:pPr>
        <w:spacing w:after="0" w:line="240" w:lineRule="auto"/>
        <w:rPr>
          <w:rFonts w:ascii="Calibri" w:eastAsia="Times New Roman" w:hAnsi="Calibri" w:cs="Calibri"/>
          <w:sz w:val="24"/>
          <w:szCs w:val="24"/>
          <w:lang w:eastAsia="pl-PL"/>
        </w:rPr>
      </w:pPr>
    </w:p>
    <w:p w14:paraId="31657A29" w14:textId="77777777" w:rsidR="00713D3C" w:rsidRPr="00713D3C" w:rsidRDefault="00713D3C" w:rsidP="00713D3C">
      <w:pPr>
        <w:spacing w:after="0" w:line="240" w:lineRule="auto"/>
        <w:rPr>
          <w:rFonts w:ascii="Calibri" w:eastAsia="Times New Roman" w:hAnsi="Calibri" w:cs="Calibri"/>
          <w:sz w:val="24"/>
          <w:szCs w:val="24"/>
          <w:lang w:eastAsia="pl-PL"/>
        </w:rPr>
      </w:pPr>
    </w:p>
    <w:p w14:paraId="48FCB894" w14:textId="77777777" w:rsidR="00F90FD3" w:rsidRPr="00F90FD3" w:rsidRDefault="00F90FD3" w:rsidP="00F90FD3">
      <w:pPr>
        <w:spacing w:after="0" w:line="240" w:lineRule="auto"/>
        <w:ind w:left="4248"/>
        <w:jc w:val="center"/>
        <w:rPr>
          <w:rFonts w:ascii="Calibri" w:eastAsia="Times New Roman" w:hAnsi="Calibri" w:cs="Calibri"/>
          <w:sz w:val="24"/>
          <w:szCs w:val="24"/>
          <w:lang w:eastAsia="pl-PL"/>
        </w:rPr>
      </w:pPr>
      <w:r w:rsidRPr="00F90FD3">
        <w:rPr>
          <w:rFonts w:ascii="Calibri" w:eastAsia="Times New Roman" w:hAnsi="Calibri" w:cs="Calibri"/>
          <w:sz w:val="24"/>
          <w:szCs w:val="24"/>
          <w:lang w:eastAsia="pl-PL"/>
        </w:rPr>
        <w:t>/-/ Arkadiusz Boruszewski</w:t>
      </w:r>
    </w:p>
    <w:p w14:paraId="2241DFFB" w14:textId="77777777" w:rsidR="00F90FD3" w:rsidRPr="00F90FD3" w:rsidRDefault="00F90FD3" w:rsidP="00F90FD3">
      <w:pPr>
        <w:spacing w:after="0" w:line="240" w:lineRule="auto"/>
        <w:ind w:left="4248"/>
        <w:jc w:val="center"/>
        <w:rPr>
          <w:rFonts w:ascii="Calibri" w:eastAsia="Times New Roman" w:hAnsi="Calibri" w:cs="Calibri"/>
          <w:sz w:val="24"/>
          <w:szCs w:val="24"/>
          <w:lang w:eastAsia="pl-PL"/>
        </w:rPr>
      </w:pPr>
      <w:r w:rsidRPr="00F90FD3">
        <w:rPr>
          <w:rFonts w:ascii="Calibri" w:eastAsia="Times New Roman" w:hAnsi="Calibri" w:cs="Calibri"/>
          <w:sz w:val="24"/>
          <w:szCs w:val="24"/>
          <w:lang w:eastAsia="pl-PL"/>
        </w:rPr>
        <w:t>Przewodniczący Zarządu Powiatu Gostynińskiego</w:t>
      </w:r>
    </w:p>
    <w:p w14:paraId="543A6E55" w14:textId="77777777" w:rsidR="00F90FD3" w:rsidRPr="00F90FD3" w:rsidRDefault="00F90FD3" w:rsidP="00F90FD3">
      <w:pPr>
        <w:spacing w:after="0" w:line="240" w:lineRule="auto"/>
        <w:rPr>
          <w:rFonts w:ascii="Calibri" w:eastAsia="Times New Roman" w:hAnsi="Calibri" w:cs="Calibri"/>
          <w:sz w:val="24"/>
          <w:szCs w:val="24"/>
          <w:lang w:eastAsia="pl-PL"/>
        </w:rPr>
      </w:pPr>
    </w:p>
    <w:p w14:paraId="784C1E76" w14:textId="77777777" w:rsidR="00713D3C" w:rsidRPr="00713D3C" w:rsidRDefault="00713D3C" w:rsidP="00713D3C">
      <w:pPr>
        <w:spacing w:after="0" w:line="240" w:lineRule="auto"/>
        <w:rPr>
          <w:rFonts w:ascii="Calibri" w:eastAsia="Times New Roman" w:hAnsi="Calibri" w:cs="Calibri"/>
          <w:sz w:val="24"/>
          <w:szCs w:val="24"/>
          <w:lang w:eastAsia="pl-PL"/>
        </w:rPr>
      </w:pPr>
    </w:p>
    <w:p w14:paraId="1B399F7D" w14:textId="77777777" w:rsidR="00713D3C" w:rsidRPr="00713D3C" w:rsidRDefault="00713D3C" w:rsidP="00713D3C">
      <w:pPr>
        <w:spacing w:after="0" w:line="240" w:lineRule="auto"/>
        <w:rPr>
          <w:rFonts w:ascii="Calibri" w:eastAsia="Times New Roman" w:hAnsi="Calibri" w:cs="Calibri"/>
          <w:sz w:val="24"/>
          <w:szCs w:val="24"/>
          <w:lang w:eastAsia="pl-PL"/>
        </w:rPr>
      </w:pPr>
    </w:p>
    <w:p w14:paraId="0CA83363" w14:textId="77777777" w:rsidR="00713D3C" w:rsidRPr="00713D3C" w:rsidRDefault="00713D3C" w:rsidP="00713D3C">
      <w:pPr>
        <w:spacing w:after="0" w:line="240" w:lineRule="auto"/>
        <w:rPr>
          <w:rFonts w:ascii="Calibri" w:eastAsia="Times New Roman" w:hAnsi="Calibri" w:cs="Calibri"/>
          <w:sz w:val="24"/>
          <w:szCs w:val="24"/>
          <w:lang w:eastAsia="pl-PL"/>
        </w:rPr>
      </w:pPr>
    </w:p>
    <w:p w14:paraId="2BC8208D" w14:textId="77777777" w:rsidR="00713D3C" w:rsidRPr="00713D3C" w:rsidRDefault="00713D3C" w:rsidP="00713D3C">
      <w:pPr>
        <w:spacing w:after="0" w:line="240" w:lineRule="auto"/>
        <w:rPr>
          <w:rFonts w:ascii="Calibri" w:eastAsia="Times New Roman" w:hAnsi="Calibri" w:cs="Calibri"/>
          <w:sz w:val="24"/>
          <w:szCs w:val="24"/>
          <w:lang w:eastAsia="pl-PL"/>
        </w:rPr>
      </w:pPr>
    </w:p>
    <w:p w14:paraId="379594EB" w14:textId="77777777" w:rsidR="00713D3C" w:rsidRPr="00713D3C" w:rsidRDefault="00713D3C" w:rsidP="00713D3C">
      <w:pPr>
        <w:spacing w:after="0" w:line="240" w:lineRule="auto"/>
        <w:rPr>
          <w:rFonts w:ascii="Calibri" w:eastAsia="Times New Roman" w:hAnsi="Calibri" w:cs="Calibri"/>
          <w:sz w:val="24"/>
          <w:szCs w:val="24"/>
          <w:lang w:eastAsia="pl-PL"/>
        </w:rPr>
      </w:pPr>
    </w:p>
    <w:p w14:paraId="007ED118" w14:textId="77777777" w:rsidR="00713D3C" w:rsidRPr="00713D3C" w:rsidRDefault="00713D3C" w:rsidP="00713D3C">
      <w:pPr>
        <w:spacing w:after="0" w:line="240" w:lineRule="auto"/>
        <w:rPr>
          <w:rFonts w:ascii="Calibri" w:eastAsia="Times New Roman" w:hAnsi="Calibri" w:cs="Calibri"/>
          <w:sz w:val="24"/>
          <w:szCs w:val="24"/>
          <w:lang w:eastAsia="pl-PL"/>
        </w:rPr>
      </w:pPr>
    </w:p>
    <w:p w14:paraId="1C283168" w14:textId="77777777" w:rsidR="00713D3C" w:rsidRPr="00713D3C" w:rsidRDefault="00713D3C" w:rsidP="00713D3C">
      <w:pPr>
        <w:spacing w:after="0" w:line="240" w:lineRule="auto"/>
        <w:rPr>
          <w:rFonts w:ascii="Calibri" w:eastAsia="Times New Roman" w:hAnsi="Calibri" w:cs="Calibri"/>
          <w:sz w:val="24"/>
          <w:szCs w:val="24"/>
          <w:lang w:eastAsia="pl-PL"/>
        </w:rPr>
      </w:pPr>
    </w:p>
    <w:p w14:paraId="4CFC1249" w14:textId="77777777" w:rsidR="00713D3C" w:rsidRPr="00713D3C" w:rsidRDefault="00713D3C" w:rsidP="00713D3C">
      <w:pPr>
        <w:spacing w:after="0" w:line="240" w:lineRule="auto"/>
        <w:rPr>
          <w:rFonts w:ascii="Calibri" w:eastAsia="Times New Roman" w:hAnsi="Calibri" w:cs="Calibri"/>
          <w:sz w:val="24"/>
          <w:szCs w:val="24"/>
          <w:lang w:eastAsia="pl-PL"/>
        </w:rPr>
      </w:pPr>
    </w:p>
    <w:p w14:paraId="7D566600" w14:textId="77777777" w:rsidR="00713D3C" w:rsidRPr="00713D3C" w:rsidRDefault="00713D3C" w:rsidP="00713D3C">
      <w:pPr>
        <w:spacing w:after="0" w:line="240" w:lineRule="auto"/>
        <w:rPr>
          <w:rFonts w:ascii="Calibri" w:eastAsia="Times New Roman" w:hAnsi="Calibri" w:cs="Calibri"/>
          <w:sz w:val="24"/>
          <w:szCs w:val="24"/>
          <w:lang w:eastAsia="pl-PL"/>
        </w:rPr>
      </w:pPr>
    </w:p>
    <w:p w14:paraId="769410AC" w14:textId="77777777" w:rsidR="00713D3C" w:rsidRPr="00713D3C" w:rsidRDefault="00713D3C" w:rsidP="00713D3C">
      <w:pPr>
        <w:spacing w:after="0" w:line="240" w:lineRule="auto"/>
        <w:rPr>
          <w:rFonts w:ascii="Calibri" w:eastAsia="Times New Roman" w:hAnsi="Calibri" w:cs="Calibri"/>
          <w:sz w:val="24"/>
          <w:szCs w:val="24"/>
          <w:lang w:eastAsia="pl-PL"/>
        </w:rPr>
      </w:pPr>
    </w:p>
    <w:p w14:paraId="29508E4C" w14:textId="77777777" w:rsidR="00713D3C" w:rsidRPr="00713D3C" w:rsidRDefault="00713D3C" w:rsidP="00713D3C">
      <w:pPr>
        <w:spacing w:after="0" w:line="240" w:lineRule="auto"/>
        <w:rPr>
          <w:rFonts w:ascii="Calibri" w:eastAsia="Times New Roman" w:hAnsi="Calibri" w:cs="Calibri"/>
          <w:sz w:val="24"/>
          <w:szCs w:val="24"/>
          <w:lang w:eastAsia="pl-PL"/>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713D3C" w:rsidRPr="00713D3C" w14:paraId="63DF592D" w14:textId="77777777" w:rsidTr="00720E82">
        <w:tc>
          <w:tcPr>
            <w:tcW w:w="9210" w:type="dxa"/>
          </w:tcPr>
          <w:p w14:paraId="126FBE2C" w14:textId="440B8F6B" w:rsidR="00713D3C" w:rsidRPr="00713D3C" w:rsidRDefault="00713D3C" w:rsidP="002479CB">
            <w:pPr>
              <w:keepNext/>
              <w:widowControl w:val="0"/>
              <w:autoSpaceDE w:val="0"/>
              <w:autoSpaceDN w:val="0"/>
              <w:spacing w:after="0" w:line="240" w:lineRule="auto"/>
              <w:jc w:val="center"/>
              <w:outlineLvl w:val="1"/>
              <w:rPr>
                <w:rFonts w:ascii="Calibri" w:eastAsia="Times New Roman" w:hAnsi="Calibri" w:cs="Calibri"/>
                <w:b/>
                <w:bCs/>
                <w:sz w:val="32"/>
                <w:szCs w:val="32"/>
                <w:lang w:eastAsia="pl-PL"/>
              </w:rPr>
            </w:pPr>
            <w:r w:rsidRPr="00713D3C">
              <w:rPr>
                <w:rFonts w:ascii="Calibri" w:eastAsia="Times New Roman" w:hAnsi="Calibri" w:cs="Calibri"/>
                <w:b/>
                <w:bCs/>
                <w:sz w:val="32"/>
                <w:szCs w:val="32"/>
                <w:lang w:eastAsia="pl-PL"/>
              </w:rPr>
              <w:t>Gostynin, dnia</w:t>
            </w:r>
            <w:r w:rsidR="002479CB">
              <w:rPr>
                <w:rFonts w:ascii="Calibri" w:eastAsia="Times New Roman" w:hAnsi="Calibri" w:cs="Calibri"/>
                <w:b/>
                <w:bCs/>
                <w:sz w:val="32"/>
                <w:szCs w:val="32"/>
                <w:lang w:eastAsia="pl-PL"/>
              </w:rPr>
              <w:t xml:space="preserve"> 14.03.</w:t>
            </w:r>
            <w:r w:rsidRPr="00713D3C">
              <w:rPr>
                <w:rFonts w:ascii="Calibri" w:eastAsia="Times New Roman" w:hAnsi="Calibri" w:cs="Calibri"/>
                <w:b/>
                <w:bCs/>
                <w:sz w:val="32"/>
                <w:szCs w:val="32"/>
                <w:lang w:eastAsia="pl-PL"/>
              </w:rPr>
              <w:t xml:space="preserve">2022 </w:t>
            </w:r>
            <w:proofErr w:type="gramStart"/>
            <w:r w:rsidRPr="00713D3C">
              <w:rPr>
                <w:rFonts w:ascii="Calibri" w:eastAsia="Times New Roman" w:hAnsi="Calibri" w:cs="Calibri"/>
                <w:b/>
                <w:bCs/>
                <w:sz w:val="32"/>
                <w:szCs w:val="32"/>
                <w:lang w:eastAsia="pl-PL"/>
              </w:rPr>
              <w:t>r</w:t>
            </w:r>
            <w:proofErr w:type="gramEnd"/>
            <w:r w:rsidRPr="00713D3C">
              <w:rPr>
                <w:rFonts w:ascii="Calibri" w:eastAsia="Times New Roman" w:hAnsi="Calibri" w:cs="Calibri"/>
                <w:b/>
                <w:bCs/>
                <w:sz w:val="32"/>
                <w:szCs w:val="32"/>
                <w:lang w:eastAsia="pl-PL"/>
              </w:rPr>
              <w:t>.</w:t>
            </w:r>
          </w:p>
        </w:tc>
      </w:tr>
    </w:tbl>
    <w:p w14:paraId="0A6D0039" w14:textId="77777777" w:rsidR="00713D3C" w:rsidRPr="00713D3C" w:rsidRDefault="00713D3C" w:rsidP="00713D3C">
      <w:pPr>
        <w:spacing w:after="0" w:line="240" w:lineRule="auto"/>
        <w:rPr>
          <w:rFonts w:ascii="Calibri" w:eastAsia="Times New Roman" w:hAnsi="Calibri" w:cs="Calibri"/>
          <w:sz w:val="32"/>
          <w:szCs w:val="32"/>
          <w:lang w:eastAsia="pl-PL"/>
        </w:rPr>
      </w:pPr>
    </w:p>
    <w:p w14:paraId="12AE3B43" w14:textId="77777777" w:rsidR="00713D3C" w:rsidRPr="00713D3C" w:rsidRDefault="00713D3C" w:rsidP="00713D3C">
      <w:pPr>
        <w:spacing w:after="0" w:line="240" w:lineRule="auto"/>
        <w:rPr>
          <w:rFonts w:ascii="Times New Roman" w:eastAsia="Times New Roman" w:hAnsi="Times New Roman" w:cs="Times New Roman"/>
          <w:sz w:val="28"/>
          <w:szCs w:val="24"/>
          <w:lang w:eastAsia="pl-PL"/>
        </w:rPr>
      </w:pPr>
      <w:r w:rsidRPr="00713D3C">
        <w:rPr>
          <w:rFonts w:ascii="Calibri" w:eastAsia="Times New Roman" w:hAnsi="Calibri" w:cs="Calibri"/>
          <w:sz w:val="24"/>
          <w:szCs w:val="24"/>
          <w:lang w:eastAsia="pl-PL"/>
        </w:rPr>
        <w:br w:type="page"/>
      </w:r>
      <w:r w:rsidRPr="00713D3C">
        <w:rPr>
          <w:rFonts w:ascii="Times New Roman" w:eastAsia="Times New Roman" w:hAnsi="Times New Roman" w:cs="Times New Roman"/>
          <w:sz w:val="28"/>
          <w:szCs w:val="24"/>
          <w:lang w:eastAsia="pl-PL"/>
        </w:rPr>
        <w:lastRenderedPageBreak/>
        <w:t xml:space="preserve"> </w:t>
      </w:r>
    </w:p>
    <w:p w14:paraId="412447CA" w14:textId="77777777" w:rsidR="00713D3C" w:rsidRPr="00713D3C" w:rsidRDefault="00713D3C" w:rsidP="00713D3C">
      <w:pPr>
        <w:autoSpaceDE w:val="0"/>
        <w:autoSpaceDN w:val="0"/>
        <w:adjustRightInd w:val="0"/>
        <w:spacing w:after="0" w:line="240" w:lineRule="auto"/>
        <w:rPr>
          <w:rFonts w:ascii="Fira Sans" w:eastAsia="Times New Roman" w:hAnsi="Fira Sans" w:cs="Fira Sans"/>
          <w:color w:val="000000"/>
          <w:sz w:val="24"/>
          <w:szCs w:val="24"/>
          <w:lang w:eastAsia="pl-PL"/>
        </w:rPr>
      </w:pPr>
    </w:p>
    <w:p w14:paraId="27E2F10B" w14:textId="77777777" w:rsidR="00713D3C" w:rsidRPr="00713D3C" w:rsidRDefault="00713D3C" w:rsidP="00713D3C">
      <w:pPr>
        <w:autoSpaceDE w:val="0"/>
        <w:autoSpaceDN w:val="0"/>
        <w:adjustRightInd w:val="0"/>
        <w:spacing w:after="0" w:line="240" w:lineRule="auto"/>
        <w:rPr>
          <w:rFonts w:ascii="Fira Sans" w:eastAsia="Times New Roman" w:hAnsi="Fira Sans" w:cs="Fira Sans"/>
          <w:color w:val="000000"/>
          <w:sz w:val="24"/>
          <w:szCs w:val="24"/>
          <w:lang w:eastAsia="pl-PL"/>
        </w:rPr>
      </w:pPr>
      <w:r w:rsidRPr="00713D3C">
        <w:rPr>
          <w:rFonts w:ascii="Fira Sans" w:eastAsia="Times New Roman" w:hAnsi="Fira Sans" w:cs="Fira Sans"/>
          <w:color w:val="000000"/>
          <w:sz w:val="24"/>
          <w:szCs w:val="24"/>
          <w:lang w:eastAsia="pl-PL"/>
        </w:rPr>
        <w:t xml:space="preserve"> </w:t>
      </w:r>
    </w:p>
    <w:p w14:paraId="4845F29C" w14:textId="1C2B4F79" w:rsidR="00713D3C" w:rsidRPr="00713D3C" w:rsidRDefault="00713D3C" w:rsidP="00713D3C">
      <w:pPr>
        <w:spacing w:after="0" w:line="240" w:lineRule="auto"/>
        <w:rPr>
          <w:rFonts w:ascii="Calibri" w:eastAsia="Times New Roman" w:hAnsi="Calibri" w:cs="Calibri"/>
          <w:sz w:val="28"/>
          <w:szCs w:val="28"/>
          <w:lang w:eastAsia="pl-PL"/>
        </w:rPr>
      </w:pPr>
      <w:r w:rsidRPr="00713D3C">
        <w:rPr>
          <w:rFonts w:ascii="Calibri" w:eastAsia="Times New Roman" w:hAnsi="Calibri" w:cs="Calibri"/>
          <w:sz w:val="28"/>
          <w:szCs w:val="28"/>
          <w:lang w:eastAsia="pl-PL"/>
        </w:rPr>
        <w:t>ZP.272</w:t>
      </w:r>
      <w:r w:rsidR="002479CB">
        <w:rPr>
          <w:rFonts w:ascii="Calibri" w:eastAsia="Times New Roman" w:hAnsi="Calibri" w:cs="Calibri"/>
          <w:sz w:val="28"/>
          <w:szCs w:val="28"/>
          <w:lang w:eastAsia="pl-PL"/>
        </w:rPr>
        <w:t>.2</w:t>
      </w:r>
      <w:r w:rsidRPr="00713D3C">
        <w:rPr>
          <w:rFonts w:ascii="Calibri" w:eastAsia="Times New Roman" w:hAnsi="Calibri" w:cs="Calibri"/>
          <w:sz w:val="28"/>
          <w:szCs w:val="28"/>
          <w:lang w:eastAsia="pl-PL"/>
        </w:rPr>
        <w:t>.2022</w:t>
      </w:r>
    </w:p>
    <w:p w14:paraId="3E792CAE" w14:textId="77777777" w:rsidR="00713D3C" w:rsidRPr="00713D3C" w:rsidRDefault="00713D3C" w:rsidP="00713D3C">
      <w:pPr>
        <w:spacing w:after="0" w:line="240" w:lineRule="auto"/>
        <w:jc w:val="center"/>
        <w:rPr>
          <w:rFonts w:ascii="Times New Roman" w:eastAsia="Times New Roman" w:hAnsi="Times New Roman" w:cs="Times New Roman"/>
          <w:sz w:val="28"/>
          <w:szCs w:val="28"/>
          <w:lang w:eastAsia="pl-PL"/>
        </w:rPr>
      </w:pPr>
    </w:p>
    <w:p w14:paraId="49B3D92A" w14:textId="44948FA0" w:rsidR="00720E82" w:rsidRDefault="00713D3C" w:rsidP="00720E82">
      <w:pPr>
        <w:pStyle w:val="Standard"/>
        <w:jc w:val="center"/>
        <w:rPr>
          <w:b/>
          <w:bCs/>
        </w:rPr>
      </w:pPr>
      <w:r w:rsidRPr="00713D3C">
        <w:rPr>
          <w:rFonts w:ascii="Calibri" w:eastAsia="Times New Roman" w:hAnsi="Calibri" w:cs="Calibri"/>
          <w:sz w:val="28"/>
          <w:szCs w:val="28"/>
          <w:lang w:eastAsia="pl-PL"/>
        </w:rPr>
        <w:t xml:space="preserve">Nazwa zadania: </w:t>
      </w:r>
      <w:r w:rsidR="00720E82">
        <w:rPr>
          <w:b/>
          <w:bCs/>
        </w:rPr>
        <w:t>„Projekt sali gimnastycznej przy Liceum Ogólnokształcącym z Oddziałami Dwujęzycznymi im. Tadeusza Kościuszki w Gostyninie”</w:t>
      </w:r>
    </w:p>
    <w:p w14:paraId="139F04D1" w14:textId="77777777" w:rsidR="00720E82" w:rsidRDefault="00720E82" w:rsidP="00720E82">
      <w:pPr>
        <w:pStyle w:val="Standard"/>
        <w:jc w:val="center"/>
        <w:rPr>
          <w:b/>
          <w:bCs/>
        </w:rPr>
      </w:pPr>
    </w:p>
    <w:p w14:paraId="56887042" w14:textId="77777777" w:rsidR="00713D3C" w:rsidRDefault="00713D3C" w:rsidP="00713D3C">
      <w:pPr>
        <w:spacing w:after="0" w:line="240" w:lineRule="auto"/>
        <w:jc w:val="center"/>
        <w:rPr>
          <w:rFonts w:ascii="Calibri" w:eastAsia="Times New Roman" w:hAnsi="Calibri" w:cs="Calibri"/>
          <w:sz w:val="28"/>
          <w:szCs w:val="28"/>
          <w:lang w:eastAsia="pl-PL"/>
        </w:rPr>
      </w:pPr>
    </w:p>
    <w:p w14:paraId="4B4785DE"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p>
    <w:p w14:paraId="11E77316"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r w:rsidRPr="00713D3C">
        <w:rPr>
          <w:rFonts w:ascii="Calibri" w:eastAsia="Times New Roman" w:hAnsi="Calibri" w:cs="Calibri"/>
          <w:b/>
          <w:sz w:val="28"/>
          <w:szCs w:val="28"/>
          <w:lang w:eastAsia="pl-PL"/>
        </w:rPr>
        <w:t>SPECYFIKACJA WARUNKÓW ZAMÓWIENIA – SWZ</w:t>
      </w:r>
    </w:p>
    <w:p w14:paraId="7736D9DF"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p>
    <w:p w14:paraId="0E5139C6"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Nazwa oraz adres zamawiającego, numer telefonu, adres poczty elektronicznej oraz strony internetowej prowadzonego postępowania.</w:t>
      </w:r>
    </w:p>
    <w:p w14:paraId="5D221AD9"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Powiat Gostyniński</w:t>
      </w:r>
    </w:p>
    <w:p w14:paraId="006CE056"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roofErr w:type="gramStart"/>
      <w:r w:rsidRPr="00713D3C">
        <w:rPr>
          <w:rFonts w:ascii="Calibri" w:eastAsia="Times New Roman" w:hAnsi="Calibri" w:cs="Calibri"/>
          <w:sz w:val="24"/>
          <w:szCs w:val="24"/>
          <w:lang w:eastAsia="pl-PL"/>
        </w:rPr>
        <w:t>ul</w:t>
      </w:r>
      <w:proofErr w:type="gramEnd"/>
      <w:r w:rsidRPr="00713D3C">
        <w:rPr>
          <w:rFonts w:ascii="Calibri" w:eastAsia="Times New Roman" w:hAnsi="Calibri" w:cs="Calibri"/>
          <w:sz w:val="24"/>
          <w:szCs w:val="24"/>
          <w:lang w:eastAsia="pl-PL"/>
        </w:rPr>
        <w:t>. Romana Dmowskiego 13</w:t>
      </w:r>
    </w:p>
    <w:p w14:paraId="6BE6ED20"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09-500 Gostynin</w:t>
      </w:r>
    </w:p>
    <w:p w14:paraId="1523D313" w14:textId="77777777" w:rsidR="00713D3C" w:rsidRPr="00A11311" w:rsidRDefault="00713D3C" w:rsidP="00713D3C">
      <w:pPr>
        <w:spacing w:after="0" w:line="240" w:lineRule="auto"/>
        <w:ind w:left="426"/>
        <w:jc w:val="both"/>
        <w:rPr>
          <w:rFonts w:ascii="Calibri" w:eastAsia="Times New Roman" w:hAnsi="Calibri" w:cs="Calibri"/>
          <w:sz w:val="24"/>
          <w:szCs w:val="24"/>
          <w:lang w:val="en-US" w:eastAsia="pl-PL"/>
        </w:rPr>
      </w:pPr>
      <w:r w:rsidRPr="00A11311">
        <w:rPr>
          <w:rFonts w:ascii="Calibri" w:eastAsia="Times New Roman" w:hAnsi="Calibri" w:cs="Calibri"/>
          <w:sz w:val="24"/>
          <w:szCs w:val="24"/>
          <w:lang w:val="en-US" w:eastAsia="pl-PL"/>
        </w:rPr>
        <w:t>Tel. 24 235 79 81</w:t>
      </w:r>
    </w:p>
    <w:p w14:paraId="1A6534E1" w14:textId="77777777" w:rsidR="00713D3C" w:rsidRPr="00A11311" w:rsidRDefault="00055632" w:rsidP="00713D3C">
      <w:pPr>
        <w:spacing w:after="0" w:line="240" w:lineRule="auto"/>
        <w:ind w:left="426"/>
        <w:jc w:val="both"/>
        <w:rPr>
          <w:rFonts w:ascii="Calibri" w:eastAsia="Times New Roman" w:hAnsi="Calibri" w:cs="Calibri"/>
          <w:color w:val="0000FF"/>
          <w:sz w:val="24"/>
          <w:szCs w:val="24"/>
          <w:u w:val="single"/>
          <w:lang w:val="en-US" w:eastAsia="pl-PL"/>
        </w:rPr>
      </w:pPr>
      <w:hyperlink r:id="rId8" w:history="1">
        <w:r w:rsidR="00713D3C" w:rsidRPr="00A11311">
          <w:rPr>
            <w:rFonts w:ascii="Calibri" w:eastAsia="Times New Roman" w:hAnsi="Calibri" w:cs="Calibri"/>
            <w:color w:val="0000FF"/>
            <w:sz w:val="24"/>
            <w:szCs w:val="24"/>
            <w:u w:val="single"/>
            <w:lang w:val="en-US" w:eastAsia="pl-PL"/>
          </w:rPr>
          <w:t>www.gostynin.powiat.pl</w:t>
        </w:r>
      </w:hyperlink>
    </w:p>
    <w:p w14:paraId="37AA5F53" w14:textId="77777777" w:rsidR="00713D3C" w:rsidRPr="00A11311" w:rsidRDefault="00055632" w:rsidP="00713D3C">
      <w:pPr>
        <w:ind w:left="426"/>
        <w:contextualSpacing/>
        <w:rPr>
          <w:rFonts w:ascii="Calibri" w:eastAsia="Calibri" w:hAnsi="Calibri" w:cs="Calibri"/>
          <w:b/>
          <w:lang w:val="en-US"/>
        </w:rPr>
      </w:pPr>
      <w:hyperlink r:id="rId9" w:history="1">
        <w:r w:rsidR="00713D3C" w:rsidRPr="00A11311">
          <w:rPr>
            <w:rFonts w:ascii="Calibri" w:eastAsia="Calibri" w:hAnsi="Calibri" w:cs="Calibri"/>
            <w:b/>
            <w:color w:val="0000FF"/>
            <w:u w:val="single"/>
            <w:lang w:val="en-US"/>
          </w:rPr>
          <w:t>http://bip.gostynin.powiat.pl/?id=47</w:t>
        </w:r>
      </w:hyperlink>
      <w:r w:rsidR="00713D3C" w:rsidRPr="00A11311">
        <w:rPr>
          <w:rFonts w:ascii="Calibri" w:eastAsia="Calibri" w:hAnsi="Calibri" w:cs="Calibri"/>
          <w:b/>
          <w:lang w:val="en-US"/>
        </w:rPr>
        <w:br/>
      </w:r>
    </w:p>
    <w:p w14:paraId="1E17C6DA" w14:textId="77777777" w:rsidR="00713D3C" w:rsidRPr="00A11311" w:rsidRDefault="00713D3C" w:rsidP="00713D3C">
      <w:pPr>
        <w:ind w:left="426"/>
        <w:contextualSpacing/>
        <w:jc w:val="both"/>
        <w:rPr>
          <w:rFonts w:ascii="Calibri" w:eastAsia="Calibri" w:hAnsi="Calibri" w:cs="Calibri"/>
          <w:b/>
          <w:lang w:val="en-US"/>
        </w:rPr>
      </w:pPr>
    </w:p>
    <w:p w14:paraId="1134488E"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Adres strony internetowej, na której udostępniane będą zmiany i wyjaśnienia treści SWZ oraz inne dokumenty zamówienia bezpośrednio związane z postępowaniem o udzielenie zamówienia.</w:t>
      </w:r>
    </w:p>
    <w:p w14:paraId="1DD01B46" w14:textId="77777777" w:rsidR="00713D3C" w:rsidRPr="00713D3C" w:rsidRDefault="00055632" w:rsidP="00713D3C">
      <w:pPr>
        <w:ind w:left="426"/>
        <w:contextualSpacing/>
        <w:rPr>
          <w:rFonts w:ascii="Calibri" w:eastAsia="Calibri" w:hAnsi="Calibri" w:cs="Calibri"/>
          <w:b/>
        </w:rPr>
      </w:pPr>
      <w:hyperlink r:id="rId10" w:history="1">
        <w:r w:rsidR="00713D3C" w:rsidRPr="00713D3C">
          <w:rPr>
            <w:rFonts w:ascii="Calibri" w:eastAsia="Calibri" w:hAnsi="Calibri" w:cs="Calibri"/>
            <w:b/>
            <w:color w:val="0000FF"/>
            <w:u w:val="single"/>
          </w:rPr>
          <w:t>http://bip.gostynin.powiat.pl/?id=47</w:t>
        </w:r>
      </w:hyperlink>
    </w:p>
    <w:p w14:paraId="53B2FBEF"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1477DFCF"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Tryb udzielenia zamówienia.</w:t>
      </w:r>
    </w:p>
    <w:p w14:paraId="55D1D5D3"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 xml:space="preserve">Przedmiotowe postępowanie dotyczy zamówienia klasycznego o wartości mniejszej niż progi unijne i prowadzone jest </w:t>
      </w:r>
      <w:r w:rsidRPr="00713D3C">
        <w:rPr>
          <w:rFonts w:ascii="Calibri" w:eastAsia="Times New Roman" w:hAnsi="Calibri" w:cs="Calibri"/>
          <w:b/>
          <w:u w:val="single"/>
          <w:lang w:eastAsia="pl-PL"/>
        </w:rPr>
        <w:t>w trybie podstawowym, na podstawie art. 275 pkt 1 ustawy z dnia 11.09.2019</w:t>
      </w:r>
      <w:proofErr w:type="gramStart"/>
      <w:r w:rsidRPr="00713D3C">
        <w:rPr>
          <w:rFonts w:ascii="Calibri" w:eastAsia="Times New Roman" w:hAnsi="Calibri" w:cs="Calibri"/>
          <w:b/>
          <w:u w:val="single"/>
          <w:lang w:eastAsia="pl-PL"/>
        </w:rPr>
        <w:t>r</w:t>
      </w:r>
      <w:proofErr w:type="gramEnd"/>
      <w:r w:rsidRPr="00713D3C">
        <w:rPr>
          <w:rFonts w:ascii="Calibri" w:eastAsia="Times New Roman" w:hAnsi="Calibri" w:cs="Calibri"/>
          <w:b/>
          <w:u w:val="single"/>
          <w:lang w:eastAsia="pl-PL"/>
        </w:rPr>
        <w:t xml:space="preserve">. Prawo zamówień publicznych </w:t>
      </w:r>
      <w:r w:rsidRPr="00713D3C">
        <w:rPr>
          <w:rFonts w:ascii="Calibri" w:eastAsia="Times New Roman" w:hAnsi="Calibri" w:cs="Calibri"/>
          <w:u w:val="single"/>
          <w:lang w:eastAsia="pl-PL"/>
        </w:rPr>
        <w:t xml:space="preserve">(Dz.U. </w:t>
      </w:r>
      <w:proofErr w:type="gramStart"/>
      <w:r w:rsidRPr="00713D3C">
        <w:rPr>
          <w:rFonts w:ascii="Calibri" w:eastAsia="Times New Roman" w:hAnsi="Calibri" w:cs="Calibri"/>
          <w:u w:val="single"/>
          <w:lang w:eastAsia="pl-PL"/>
        </w:rPr>
        <w:t>z</w:t>
      </w:r>
      <w:proofErr w:type="gramEnd"/>
      <w:r w:rsidRPr="00713D3C">
        <w:rPr>
          <w:rFonts w:ascii="Calibri" w:eastAsia="Times New Roman" w:hAnsi="Calibri" w:cs="Calibri"/>
          <w:u w:val="single"/>
          <w:lang w:eastAsia="pl-PL"/>
        </w:rPr>
        <w:t xml:space="preserve"> 2021 r., poz. 1129 ze zm.) zwanej w dalszej części SWZ „ustawą”.</w:t>
      </w:r>
      <w:r w:rsidRPr="00713D3C">
        <w:rPr>
          <w:rFonts w:ascii="Calibri" w:eastAsia="Times New Roman" w:hAnsi="Calibri" w:cs="Calibri"/>
          <w:lang w:eastAsia="pl-PL"/>
        </w:rPr>
        <w:t xml:space="preserve"> </w:t>
      </w:r>
    </w:p>
    <w:p w14:paraId="6E04E062"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4C20FC8C"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Informacja, czy zamawiający przewiduje wybór najkorzystniejszej oferty z możliwością prowadzenia negocjacji.</w:t>
      </w:r>
    </w:p>
    <w:p w14:paraId="288564E5"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Zamawiający nie przewiduje wyboru najkorzystniejszej oferty z możliwością prowadzenia negocjacji.</w:t>
      </w:r>
    </w:p>
    <w:p w14:paraId="207C7D76"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62E5CA4B" w14:textId="77777777" w:rsidR="00713D3C" w:rsidRDefault="00720E82" w:rsidP="00713D3C">
      <w:pPr>
        <w:numPr>
          <w:ilvl w:val="0"/>
          <w:numId w:val="1"/>
        </w:numPr>
        <w:spacing w:after="0" w:line="240" w:lineRule="auto"/>
        <w:ind w:left="426"/>
        <w:contextualSpacing/>
        <w:jc w:val="both"/>
        <w:rPr>
          <w:rFonts w:ascii="Calibri" w:eastAsia="Calibri" w:hAnsi="Calibri" w:cs="Calibri"/>
          <w:b/>
        </w:rPr>
      </w:pPr>
      <w:r>
        <w:rPr>
          <w:rFonts w:ascii="Calibri" w:eastAsia="Calibri" w:hAnsi="Calibri" w:cs="Calibri"/>
          <w:b/>
        </w:rPr>
        <w:t>Opis przedmiotu zamówienia:</w:t>
      </w:r>
    </w:p>
    <w:p w14:paraId="248E8274" w14:textId="650246B1" w:rsidR="00720E82" w:rsidRPr="00B31B09" w:rsidRDefault="00720E82" w:rsidP="00720E82">
      <w:pPr>
        <w:pStyle w:val="Standard"/>
        <w:ind w:firstLine="709"/>
        <w:jc w:val="both"/>
      </w:pPr>
      <w:r w:rsidRPr="00B31B09">
        <w:t xml:space="preserve">Przedmiotem zamówienia jest wykonanie kompletnej dokumentacji projektowej dotyczącej rozbudowy budynku Liceum Ogólnokształcącego z Oddziałami Dwujęzycznymi im. Tadeusza Kościuszki w Gostyninie o salę gimnastyczną wraz z niezbędną infrastrukturą </w:t>
      </w:r>
      <w:r w:rsidR="002479CB">
        <w:br/>
      </w:r>
      <w:r w:rsidRPr="00B31B09">
        <w:t>i łącznikiem pomiędzy salą gimnastyczną a szkołą, oraz zagospodarowaniem terenu na działce nr 3161 położonej w Go</w:t>
      </w:r>
      <w:r w:rsidR="00B31B09">
        <w:t xml:space="preserve">styninie przy ul. 3-go Maja 15 </w:t>
      </w:r>
      <w:r w:rsidRPr="00B31B09">
        <w:t xml:space="preserve">i uzyskanie ostatecznej decyzji </w:t>
      </w:r>
      <w:r w:rsidR="002479CB">
        <w:br/>
      </w:r>
      <w:r w:rsidRPr="00B31B09">
        <w:t>o pozwoleniu na budowę.</w:t>
      </w:r>
    </w:p>
    <w:p w14:paraId="0A2F6280" w14:textId="77777777" w:rsidR="00720E82" w:rsidRPr="00B17D00" w:rsidRDefault="00720E82" w:rsidP="00720E82">
      <w:pPr>
        <w:pStyle w:val="Standard"/>
        <w:jc w:val="both"/>
        <w:rPr>
          <w:color w:val="FF0000"/>
        </w:rPr>
      </w:pPr>
      <w:r w:rsidRPr="00B17D00">
        <w:rPr>
          <w:color w:val="FF0000"/>
        </w:rPr>
        <w:tab/>
      </w:r>
    </w:p>
    <w:p w14:paraId="56E2917B" w14:textId="77777777" w:rsidR="00720E82" w:rsidRPr="002479CB" w:rsidRDefault="00720E82" w:rsidP="00720E82">
      <w:pPr>
        <w:pStyle w:val="Standard"/>
        <w:jc w:val="both"/>
        <w:rPr>
          <w:b/>
        </w:rPr>
      </w:pPr>
      <w:r w:rsidRPr="002479CB">
        <w:rPr>
          <w:b/>
        </w:rPr>
        <w:t xml:space="preserve">Pełny opis przedmiotu zamówienia zawiera zał.nr </w:t>
      </w:r>
      <w:r w:rsidR="00985D9E" w:rsidRPr="002479CB">
        <w:rPr>
          <w:b/>
        </w:rPr>
        <w:t xml:space="preserve">6 </w:t>
      </w:r>
      <w:r w:rsidRPr="002479CB">
        <w:rPr>
          <w:b/>
        </w:rPr>
        <w:t xml:space="preserve">do </w:t>
      </w:r>
      <w:r w:rsidR="00985D9E" w:rsidRPr="002479CB">
        <w:rPr>
          <w:b/>
        </w:rPr>
        <w:t>SWZ.</w:t>
      </w:r>
    </w:p>
    <w:p w14:paraId="4CF3F260" w14:textId="77777777" w:rsidR="00720E82" w:rsidRPr="00B17D00" w:rsidRDefault="00720E82" w:rsidP="00720E82">
      <w:pPr>
        <w:pStyle w:val="Akapitzlist"/>
        <w:ind w:left="426"/>
        <w:jc w:val="both"/>
        <w:rPr>
          <w:rFonts w:cs="Calibri"/>
          <w:b/>
          <w:color w:val="FF0000"/>
        </w:rPr>
      </w:pPr>
    </w:p>
    <w:p w14:paraId="45A62CC8" w14:textId="0AA199EB" w:rsidR="00720E82" w:rsidRPr="00B31B09" w:rsidRDefault="00E31CFE" w:rsidP="00720E82">
      <w:pPr>
        <w:widowControl w:val="0"/>
        <w:spacing w:line="288" w:lineRule="atLeast"/>
        <w:jc w:val="both"/>
        <w:rPr>
          <w:rFonts w:ascii="Calibri" w:hAnsi="Calibri" w:cs="Calibri"/>
        </w:rPr>
      </w:pPr>
      <w:r w:rsidRPr="00B31B09">
        <w:rPr>
          <w:rFonts w:ascii="Calibri" w:hAnsi="Calibri" w:cs="Calibri"/>
        </w:rPr>
        <w:t xml:space="preserve">Złożenie kompletnej dokumentacji z wnioskiem o pozwolenie na budowę do Wydziału Architektury </w:t>
      </w:r>
      <w:r w:rsidR="002479CB">
        <w:rPr>
          <w:rFonts w:ascii="Calibri" w:hAnsi="Calibri" w:cs="Calibri"/>
        </w:rPr>
        <w:br/>
      </w:r>
      <w:r w:rsidR="002479CB">
        <w:rPr>
          <w:rFonts w:ascii="Calibri" w:hAnsi="Calibri" w:cs="Calibri"/>
        </w:rPr>
        <w:br/>
      </w:r>
      <w:r w:rsidR="002479CB">
        <w:rPr>
          <w:rFonts w:ascii="Calibri" w:hAnsi="Calibri" w:cs="Calibri"/>
        </w:rPr>
        <w:lastRenderedPageBreak/>
        <w:br/>
      </w:r>
      <w:r w:rsidR="002479CB">
        <w:rPr>
          <w:rFonts w:ascii="Calibri" w:hAnsi="Calibri" w:cs="Calibri"/>
        </w:rPr>
        <w:br/>
      </w:r>
      <w:r w:rsidRPr="00B31B09">
        <w:rPr>
          <w:rFonts w:ascii="Calibri" w:hAnsi="Calibri" w:cs="Calibri"/>
        </w:rPr>
        <w:t>i Budownictwa w Starostwie Powiatowym w Gostyninie i uzyskaniem pozwolenia.</w:t>
      </w:r>
    </w:p>
    <w:p w14:paraId="1310E1AE" w14:textId="77777777" w:rsidR="00950477" w:rsidRPr="00B31B09" w:rsidRDefault="00E31CFE" w:rsidP="00720E82">
      <w:pPr>
        <w:widowControl w:val="0"/>
        <w:spacing w:line="288" w:lineRule="atLeast"/>
        <w:jc w:val="both"/>
        <w:rPr>
          <w:rFonts w:ascii="Calibri" w:hAnsi="Calibri" w:cs="Calibri"/>
        </w:rPr>
      </w:pPr>
      <w:r w:rsidRPr="00B31B09">
        <w:rPr>
          <w:rFonts w:ascii="Calibri" w:hAnsi="Calibri" w:cs="Calibri"/>
        </w:rPr>
        <w:t>Pełnienie nadzoru autorskiego przez osobę posiadającą uprawnienia do pełnienia samodzielnych funkcji technicznych w budownictwie- zgodnie z obowiązującymi przepisami oraz</w:t>
      </w:r>
      <w:r w:rsidR="00950477" w:rsidRPr="00B31B09">
        <w:rPr>
          <w:rFonts w:ascii="Calibri" w:hAnsi="Calibri" w:cs="Calibri"/>
        </w:rPr>
        <w:t>:</w:t>
      </w:r>
    </w:p>
    <w:p w14:paraId="09AE8EB4" w14:textId="77777777" w:rsidR="00E31CFE" w:rsidRPr="00E31CFE" w:rsidRDefault="00950477" w:rsidP="00720E82">
      <w:pPr>
        <w:widowControl w:val="0"/>
        <w:spacing w:line="288" w:lineRule="atLeast"/>
        <w:jc w:val="both"/>
        <w:rPr>
          <w:rFonts w:ascii="Calibri" w:hAnsi="Calibri" w:cs="Calibri"/>
          <w:color w:val="385623" w:themeColor="accent6" w:themeShade="80"/>
        </w:rPr>
      </w:pPr>
      <w:proofErr w:type="gramStart"/>
      <w:r w:rsidRPr="00B31B09">
        <w:rPr>
          <w:rFonts w:ascii="Calibri" w:hAnsi="Calibri" w:cs="Calibri"/>
        </w:rPr>
        <w:t>a</w:t>
      </w:r>
      <w:proofErr w:type="gramEnd"/>
      <w:r w:rsidRPr="00B31B09">
        <w:rPr>
          <w:rFonts w:ascii="Calibri" w:hAnsi="Calibri" w:cs="Calibri"/>
        </w:rPr>
        <w:t>)</w:t>
      </w:r>
      <w:r w:rsidR="00E31CFE" w:rsidRPr="00B31B09">
        <w:rPr>
          <w:rFonts w:ascii="Calibri" w:hAnsi="Calibri" w:cs="Calibri"/>
        </w:rPr>
        <w:t xml:space="preserve"> wykonanie</w:t>
      </w:r>
      <w:r w:rsidRPr="00B31B09">
        <w:rPr>
          <w:rFonts w:ascii="Calibri" w:hAnsi="Calibri" w:cs="Calibri"/>
        </w:rPr>
        <w:t xml:space="preserve"> </w:t>
      </w:r>
      <w:r w:rsidR="00E31CFE" w:rsidRPr="00B31B09">
        <w:rPr>
          <w:rFonts w:ascii="Calibri" w:hAnsi="Calibri" w:cs="Calibri"/>
        </w:rPr>
        <w:t>dokumentacji powykonawczej</w:t>
      </w:r>
    </w:p>
    <w:p w14:paraId="08A5559A" w14:textId="77777777" w:rsidR="00720E82" w:rsidRPr="007C437A" w:rsidRDefault="00720E82" w:rsidP="00720E82">
      <w:pPr>
        <w:widowControl w:val="0"/>
        <w:spacing w:line="288" w:lineRule="atLeast"/>
        <w:jc w:val="both"/>
        <w:rPr>
          <w:rFonts w:ascii="Calibri" w:hAnsi="Calibri" w:cs="Calibri"/>
        </w:rPr>
      </w:pPr>
      <w:r w:rsidRPr="007C437A">
        <w:rPr>
          <w:rFonts w:ascii="Calibri" w:hAnsi="Calibri" w:cs="Calibri"/>
        </w:rPr>
        <w:t xml:space="preserve">Czynności, o których mowa w pkt. </w:t>
      </w:r>
      <w:r w:rsidR="00950477">
        <w:rPr>
          <w:rFonts w:ascii="Calibri" w:hAnsi="Calibri" w:cs="Calibri"/>
        </w:rPr>
        <w:t>a)</w:t>
      </w:r>
      <w:r w:rsidRPr="007C437A">
        <w:rPr>
          <w:rFonts w:ascii="Calibri" w:hAnsi="Calibri" w:cs="Calibri"/>
        </w:rPr>
        <w:t xml:space="preserve"> niniejszej specyfikacji mają być wykonywane w:</w:t>
      </w:r>
    </w:p>
    <w:p w14:paraId="49D1AFFD" w14:textId="77777777" w:rsidR="00720E82" w:rsidRPr="007C437A" w:rsidRDefault="00720E82" w:rsidP="00720E82">
      <w:pPr>
        <w:widowControl w:val="0"/>
        <w:spacing w:line="288" w:lineRule="atLeast"/>
        <w:jc w:val="both"/>
        <w:rPr>
          <w:rFonts w:ascii="Calibri" w:hAnsi="Calibri" w:cs="Calibri"/>
        </w:rPr>
      </w:pPr>
      <w:proofErr w:type="gramStart"/>
      <w:r w:rsidRPr="007C437A">
        <w:rPr>
          <w:rFonts w:ascii="Calibri" w:hAnsi="Calibri" w:cs="Calibri"/>
        </w:rPr>
        <w:t>a</w:t>
      </w:r>
      <w:proofErr w:type="gramEnd"/>
      <w:r w:rsidRPr="007C437A">
        <w:rPr>
          <w:rFonts w:ascii="Calibri" w:hAnsi="Calibri" w:cs="Calibri"/>
        </w:rPr>
        <w:t>) Projekt budowlany i wykonawczy, specyfikacje techniczne wykonania i odbioru robót budowlanych, przedmiar robót – zakres i forma opracowane zgodnie z Ustawą z dnia</w:t>
      </w:r>
      <w:r w:rsidR="00950477">
        <w:rPr>
          <w:rFonts w:ascii="Calibri" w:hAnsi="Calibri" w:cs="Calibri"/>
        </w:rPr>
        <w:t xml:space="preserve"> 7 lipca 1994r. Prawo budowlane </w:t>
      </w:r>
      <w:r w:rsidR="00950477" w:rsidRPr="00B31B09">
        <w:rPr>
          <w:rFonts w:ascii="Calibri" w:hAnsi="Calibri" w:cs="Calibri"/>
        </w:rPr>
        <w:t xml:space="preserve">(Dz.U. 2021 </w:t>
      </w:r>
      <w:proofErr w:type="gramStart"/>
      <w:r w:rsidR="00950477" w:rsidRPr="00B31B09">
        <w:rPr>
          <w:rFonts w:ascii="Calibri" w:hAnsi="Calibri" w:cs="Calibri"/>
        </w:rPr>
        <w:t>poz</w:t>
      </w:r>
      <w:proofErr w:type="gramEnd"/>
      <w:r w:rsidR="00950477" w:rsidRPr="00B31B09">
        <w:rPr>
          <w:rFonts w:ascii="Calibri" w:hAnsi="Calibri" w:cs="Calibri"/>
        </w:rPr>
        <w:t xml:space="preserve">. 2351 z </w:t>
      </w:r>
      <w:proofErr w:type="spellStart"/>
      <w:r w:rsidR="00950477" w:rsidRPr="00B31B09">
        <w:rPr>
          <w:rFonts w:ascii="Calibri" w:hAnsi="Calibri" w:cs="Calibri"/>
        </w:rPr>
        <w:t>późn</w:t>
      </w:r>
      <w:proofErr w:type="spellEnd"/>
      <w:r w:rsidR="00950477" w:rsidRPr="00B31B09">
        <w:rPr>
          <w:rFonts w:ascii="Calibri" w:hAnsi="Calibri" w:cs="Calibri"/>
        </w:rPr>
        <w:t xml:space="preserve">. </w:t>
      </w:r>
      <w:proofErr w:type="gramStart"/>
      <w:r w:rsidR="00950477" w:rsidRPr="00B31B09">
        <w:rPr>
          <w:rFonts w:ascii="Calibri" w:hAnsi="Calibri" w:cs="Calibri"/>
        </w:rPr>
        <w:t>zm</w:t>
      </w:r>
      <w:proofErr w:type="gramEnd"/>
      <w:r w:rsidR="00950477" w:rsidRPr="00B31B09">
        <w:rPr>
          <w:rFonts w:ascii="Calibri" w:hAnsi="Calibri" w:cs="Calibri"/>
        </w:rPr>
        <w:t>.)</w:t>
      </w:r>
      <w:r w:rsidRPr="00B31B09">
        <w:rPr>
          <w:rFonts w:ascii="Calibri" w:hAnsi="Calibri" w:cs="Calibri"/>
        </w:rPr>
        <w:t xml:space="preserve">, </w:t>
      </w:r>
    </w:p>
    <w:p w14:paraId="0C595BD9" w14:textId="77777777" w:rsidR="00720E82" w:rsidRPr="007C437A" w:rsidRDefault="00720E82" w:rsidP="00720E82">
      <w:pPr>
        <w:widowControl w:val="0"/>
        <w:spacing w:line="288" w:lineRule="atLeast"/>
        <w:jc w:val="both"/>
        <w:rPr>
          <w:rFonts w:ascii="Calibri" w:hAnsi="Calibri" w:cs="Calibri"/>
        </w:rPr>
      </w:pPr>
      <w:proofErr w:type="gramStart"/>
      <w:r w:rsidRPr="007C437A">
        <w:rPr>
          <w:rFonts w:ascii="Calibri" w:hAnsi="Calibri" w:cs="Calibri"/>
        </w:rPr>
        <w:t>b</w:t>
      </w:r>
      <w:proofErr w:type="gramEnd"/>
      <w:r w:rsidRPr="007C437A">
        <w:rPr>
          <w:rFonts w:ascii="Calibri" w:hAnsi="Calibri" w:cs="Calibri"/>
        </w:rPr>
        <w:t xml:space="preserve">) Kosztorys inwestorski opracowany na podstawie Rozporządzenia </w:t>
      </w:r>
      <w:r w:rsidRPr="00950477">
        <w:rPr>
          <w:rFonts w:ascii="Calibri" w:hAnsi="Calibri" w:cs="Calibri"/>
        </w:rPr>
        <w:t>Ministra</w:t>
      </w:r>
      <w:r w:rsidR="00950477">
        <w:rPr>
          <w:rFonts w:ascii="Calibri" w:hAnsi="Calibri" w:cs="Calibri"/>
          <w:color w:val="385623" w:themeColor="accent6" w:themeShade="80"/>
        </w:rPr>
        <w:t xml:space="preserve"> </w:t>
      </w:r>
      <w:r w:rsidR="00950477" w:rsidRPr="00B31B09">
        <w:rPr>
          <w:rFonts w:ascii="Calibri" w:hAnsi="Calibri" w:cs="Calibri"/>
        </w:rPr>
        <w:t>Rozwoju i Technologii z dnia 20 grudnia 2021r.</w:t>
      </w:r>
      <w:r w:rsidRPr="00B31B09">
        <w:rPr>
          <w:rFonts w:ascii="Calibri" w:hAnsi="Calibri" w:cs="Calibri"/>
        </w:rPr>
        <w:t xml:space="preserve"> </w:t>
      </w:r>
      <w:r w:rsidRPr="007C437A">
        <w:rPr>
          <w:rFonts w:ascii="Calibri" w:hAnsi="Calibri" w:cs="Calibri"/>
        </w:rPr>
        <w:t xml:space="preserve">w sprawie określenia metod i podstaw sporządzania kosztorysu inwestorskiego </w:t>
      </w:r>
      <w:r w:rsidRPr="00B31B09">
        <w:rPr>
          <w:rFonts w:ascii="Calibri" w:hAnsi="Calibri" w:cs="Calibri"/>
        </w:rPr>
        <w:t>(Dz.U.</w:t>
      </w:r>
      <w:r w:rsidR="00950477" w:rsidRPr="00B31B09">
        <w:rPr>
          <w:rFonts w:ascii="Calibri" w:hAnsi="Calibri" w:cs="Calibri"/>
        </w:rPr>
        <w:t xml:space="preserve">2021 </w:t>
      </w:r>
      <w:proofErr w:type="gramStart"/>
      <w:r w:rsidR="00950477" w:rsidRPr="00B31B09">
        <w:rPr>
          <w:rFonts w:ascii="Calibri" w:hAnsi="Calibri" w:cs="Calibri"/>
        </w:rPr>
        <w:t>poz</w:t>
      </w:r>
      <w:proofErr w:type="gramEnd"/>
      <w:r w:rsidR="00950477" w:rsidRPr="00B31B09">
        <w:rPr>
          <w:rFonts w:ascii="Calibri" w:hAnsi="Calibri" w:cs="Calibri"/>
        </w:rPr>
        <w:t>.2458</w:t>
      </w:r>
      <w:r w:rsidRPr="00B31B09">
        <w:rPr>
          <w:rFonts w:ascii="Calibri" w:hAnsi="Calibri" w:cs="Calibri"/>
        </w:rPr>
        <w:t xml:space="preserve">). </w:t>
      </w:r>
    </w:p>
    <w:p w14:paraId="5B254CA0" w14:textId="77777777" w:rsidR="00720E82" w:rsidRPr="007C437A" w:rsidRDefault="00720E82" w:rsidP="00720E82">
      <w:pPr>
        <w:widowControl w:val="0"/>
        <w:spacing w:line="288" w:lineRule="atLeast"/>
        <w:jc w:val="both"/>
        <w:rPr>
          <w:rFonts w:ascii="Calibri" w:hAnsi="Calibri" w:cs="Calibri"/>
        </w:rPr>
      </w:pPr>
      <w:r w:rsidRPr="007C437A">
        <w:rPr>
          <w:rFonts w:ascii="Calibri" w:hAnsi="Calibri" w:cs="Calibri"/>
        </w:rPr>
        <w:t xml:space="preserve">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przypadku takiego wskazania jak powyżej, we wszystkich dokumentach wchodzących w skład przedmiotu zamówienia, należy zawrzeć określenie „lub równoważny”, co w konsekwencji powoduje, że wymieniony konkretny produkt otrzymuje charakter jedynie przykładowy. W przypadku zastosowania rozwiązań równoważnych Wykonawca zobowiązany jest podać parametry równoważności. Ponadto Wykonawca przy opisywaniu rozwiązań projektowych zobowiązany jest do stosowania art. 101 ustawy </w:t>
      </w:r>
      <w:proofErr w:type="spellStart"/>
      <w:r w:rsidRPr="007C437A">
        <w:rPr>
          <w:rFonts w:ascii="Calibri" w:hAnsi="Calibri" w:cs="Calibri"/>
        </w:rPr>
        <w:t>Pzp</w:t>
      </w:r>
      <w:proofErr w:type="spellEnd"/>
      <w:r w:rsidRPr="007C437A">
        <w:rPr>
          <w:rFonts w:ascii="Calibri" w:hAnsi="Calibri" w:cs="Calibri"/>
        </w:rPr>
        <w:t xml:space="preserve">. </w:t>
      </w:r>
    </w:p>
    <w:p w14:paraId="40373B23" w14:textId="22A499BB" w:rsidR="00720E82" w:rsidRPr="007C437A" w:rsidRDefault="00720E82" w:rsidP="00720E82">
      <w:pPr>
        <w:widowControl w:val="0"/>
        <w:spacing w:line="288" w:lineRule="atLeast"/>
        <w:jc w:val="both"/>
        <w:rPr>
          <w:rFonts w:ascii="Calibri" w:hAnsi="Calibri" w:cs="Calibri"/>
        </w:rPr>
      </w:pPr>
      <w:r w:rsidRPr="007C437A">
        <w:rPr>
          <w:rFonts w:ascii="Calibri" w:hAnsi="Calibri" w:cs="Calibri"/>
        </w:rPr>
        <w:t xml:space="preserve">Wynagrodzenie za realizację robót, wypłacone będzie Wykonawcy na podstawie faktury wystawionej przez Wykonawcę zgodnej z przyjętą przez Zamawiającego ceną oraz na podstawie zaakceptowanej dokumentacji </w:t>
      </w:r>
      <w:r w:rsidR="00950477" w:rsidRPr="00B31B09">
        <w:rPr>
          <w:rFonts w:ascii="Calibri" w:hAnsi="Calibri" w:cs="Calibri"/>
        </w:rPr>
        <w:t>projektowej</w:t>
      </w:r>
      <w:r w:rsidRPr="00B31B09">
        <w:rPr>
          <w:rFonts w:ascii="Calibri" w:hAnsi="Calibri" w:cs="Calibri"/>
        </w:rPr>
        <w:t xml:space="preserve"> </w:t>
      </w:r>
      <w:r w:rsidRPr="007C437A">
        <w:rPr>
          <w:rFonts w:ascii="Calibri" w:hAnsi="Calibri" w:cs="Calibri"/>
        </w:rPr>
        <w:t xml:space="preserve">przez Zamawiającego. </w:t>
      </w:r>
    </w:p>
    <w:p w14:paraId="21E4968B" w14:textId="77777777" w:rsidR="00720E82" w:rsidRPr="007C437A" w:rsidRDefault="00720E82" w:rsidP="00720E82">
      <w:pPr>
        <w:widowControl w:val="0"/>
        <w:spacing w:line="288" w:lineRule="atLeast"/>
        <w:jc w:val="both"/>
        <w:rPr>
          <w:rFonts w:ascii="Calibri" w:hAnsi="Calibri" w:cs="Calibri"/>
        </w:rPr>
      </w:pPr>
      <w:r w:rsidRPr="007C437A">
        <w:rPr>
          <w:rFonts w:ascii="Calibri" w:hAnsi="Calibri" w:cs="Calibri"/>
        </w:rPr>
        <w:t xml:space="preserve">Wykonawca zobowiązany będzie do zastosowania podczas wykonywania zamówienia materiałów i urządzeń odpowiadających, </w:t>
      </w:r>
      <w:proofErr w:type="gramStart"/>
      <w:r w:rsidRPr="007C437A">
        <w:rPr>
          <w:rFonts w:ascii="Calibri" w:hAnsi="Calibri" w:cs="Calibri"/>
        </w:rPr>
        <w:t>co do jakości</w:t>
      </w:r>
      <w:proofErr w:type="gramEnd"/>
      <w:r w:rsidRPr="007C437A">
        <w:rPr>
          <w:rFonts w:ascii="Calibri" w:hAnsi="Calibri" w:cs="Calibri"/>
        </w:rPr>
        <w:t xml:space="preserve"> wymogom wyrobów dopuszczonych do obrotu i stosowania w budownictwie (art.10 ustawy Prawo budowlane i ustawa o wyrobach budowlanych).</w:t>
      </w:r>
    </w:p>
    <w:p w14:paraId="59700A64" w14:textId="77777777" w:rsidR="00720E82" w:rsidRDefault="00720E82" w:rsidP="00720E82">
      <w:pPr>
        <w:widowControl w:val="0"/>
        <w:spacing w:line="288" w:lineRule="atLeast"/>
        <w:jc w:val="both"/>
        <w:rPr>
          <w:rFonts w:ascii="Calibri" w:hAnsi="Calibri" w:cs="Calibri"/>
        </w:rPr>
      </w:pPr>
    </w:p>
    <w:p w14:paraId="3A4B8B80" w14:textId="77777777" w:rsidR="00720E82" w:rsidRPr="00B31B09" w:rsidRDefault="00720E82" w:rsidP="00720E82">
      <w:pPr>
        <w:spacing w:after="0" w:line="240" w:lineRule="auto"/>
        <w:contextualSpacing/>
        <w:jc w:val="both"/>
        <w:rPr>
          <w:rFonts w:ascii="Calibri" w:eastAsia="Calibri" w:hAnsi="Calibri" w:cs="Calibri"/>
          <w:b/>
        </w:rPr>
      </w:pPr>
    </w:p>
    <w:p w14:paraId="7F3379EC" w14:textId="77777777" w:rsidR="00720E82" w:rsidRPr="00B31B09" w:rsidRDefault="00713D3C" w:rsidP="00720E82">
      <w:pPr>
        <w:rPr>
          <w:b/>
          <w:bCs/>
        </w:rPr>
      </w:pPr>
      <w:r w:rsidRPr="00B31B09">
        <w:rPr>
          <w:rFonts w:ascii="Calibri" w:eastAsia="Times New Roman" w:hAnsi="Calibri" w:cs="Calibri"/>
          <w:lang w:eastAsia="pl-PL"/>
        </w:rPr>
        <w:t xml:space="preserve">Wspólny Słownik Zamówień (CPV): </w:t>
      </w:r>
      <w:r w:rsidR="00720E82" w:rsidRPr="00B31B09">
        <w:rPr>
          <w:b/>
          <w:bCs/>
        </w:rPr>
        <w:t>71320000-7</w:t>
      </w:r>
      <w:r w:rsidR="00720E82" w:rsidRPr="00B31B09">
        <w:t xml:space="preserve"> </w:t>
      </w:r>
      <w:r w:rsidR="00720E82" w:rsidRPr="00B31B09">
        <w:rPr>
          <w:b/>
          <w:bCs/>
        </w:rPr>
        <w:t>- Usługi inżynier</w:t>
      </w:r>
      <w:r w:rsidR="00950477" w:rsidRPr="00B31B09">
        <w:rPr>
          <w:b/>
          <w:bCs/>
        </w:rPr>
        <w:t>yjne w zakresie projektowania</w:t>
      </w:r>
      <w:r w:rsidR="00152877" w:rsidRPr="00B31B09">
        <w:rPr>
          <w:b/>
          <w:bCs/>
        </w:rPr>
        <w:t>;</w:t>
      </w:r>
    </w:p>
    <w:p w14:paraId="74D95D6C" w14:textId="77777777" w:rsidR="00950477" w:rsidRPr="00B31B09" w:rsidRDefault="00950477" w:rsidP="00720E82">
      <w:pPr>
        <w:rPr>
          <w:b/>
          <w:bCs/>
        </w:rPr>
      </w:pPr>
      <w:r w:rsidRPr="00B31B09">
        <w:rPr>
          <w:b/>
          <w:bCs/>
        </w:rPr>
        <w:tab/>
      </w:r>
      <w:r w:rsidRPr="00B31B09">
        <w:rPr>
          <w:b/>
          <w:bCs/>
        </w:rPr>
        <w:tab/>
      </w:r>
      <w:r w:rsidRPr="00B31B09">
        <w:rPr>
          <w:b/>
          <w:bCs/>
        </w:rPr>
        <w:tab/>
      </w:r>
      <w:r w:rsidRPr="00B31B09">
        <w:rPr>
          <w:b/>
          <w:bCs/>
        </w:rPr>
        <w:tab/>
        <w:t xml:space="preserve">       71400000-2 – Usługi architektoniczne dotyczące planowania </w:t>
      </w:r>
    </w:p>
    <w:p w14:paraId="51E200D4" w14:textId="77777777" w:rsidR="00152877" w:rsidRPr="00B31B09" w:rsidRDefault="00152877" w:rsidP="00152877">
      <w:pPr>
        <w:ind w:left="2832" w:firstLine="708"/>
        <w:rPr>
          <w:b/>
          <w:bCs/>
        </w:rPr>
      </w:pPr>
      <w:r w:rsidRPr="00B31B09">
        <w:rPr>
          <w:b/>
          <w:bCs/>
        </w:rPr>
        <w:t xml:space="preserve">                   </w:t>
      </w:r>
      <w:proofErr w:type="gramStart"/>
      <w:r w:rsidRPr="00B31B09">
        <w:rPr>
          <w:b/>
          <w:bCs/>
        </w:rPr>
        <w:t>przestrzennego</w:t>
      </w:r>
      <w:proofErr w:type="gramEnd"/>
      <w:r w:rsidRPr="00B31B09">
        <w:rPr>
          <w:b/>
          <w:bCs/>
        </w:rPr>
        <w:t xml:space="preserve"> i zagospodarowania;</w:t>
      </w:r>
    </w:p>
    <w:p w14:paraId="6646A3F3" w14:textId="77777777" w:rsidR="00152877" w:rsidRPr="00B31B09" w:rsidRDefault="00152877" w:rsidP="00152877">
      <w:pPr>
        <w:ind w:left="2832"/>
        <w:rPr>
          <w:b/>
          <w:bCs/>
        </w:rPr>
      </w:pPr>
      <w:r w:rsidRPr="00B31B09">
        <w:rPr>
          <w:b/>
          <w:bCs/>
        </w:rPr>
        <w:t xml:space="preserve">       71223000-7 – Usługi w zakresie rozbudowy obiektów </w:t>
      </w:r>
    </w:p>
    <w:p w14:paraId="3F0C8070" w14:textId="77777777" w:rsidR="00152877" w:rsidRPr="00B31B09" w:rsidRDefault="00152877" w:rsidP="00152877">
      <w:pPr>
        <w:ind w:left="3540" w:firstLine="708"/>
        <w:rPr>
          <w:b/>
          <w:bCs/>
        </w:rPr>
      </w:pPr>
      <w:r w:rsidRPr="00B31B09">
        <w:rPr>
          <w:b/>
          <w:bCs/>
        </w:rPr>
        <w:t xml:space="preserve">     </w:t>
      </w:r>
      <w:proofErr w:type="gramStart"/>
      <w:r w:rsidRPr="00B31B09">
        <w:rPr>
          <w:b/>
          <w:bCs/>
        </w:rPr>
        <w:t>budowlanych</w:t>
      </w:r>
      <w:proofErr w:type="gramEnd"/>
      <w:r w:rsidRPr="00B31B09">
        <w:rPr>
          <w:b/>
          <w:bCs/>
        </w:rPr>
        <w:t>.</w:t>
      </w:r>
    </w:p>
    <w:p w14:paraId="5DA81663" w14:textId="77777777" w:rsidR="00713D3C" w:rsidRPr="00713D3C" w:rsidRDefault="00713D3C" w:rsidP="00713D3C">
      <w:pPr>
        <w:widowControl w:val="0"/>
        <w:spacing w:after="0" w:line="288" w:lineRule="atLeast"/>
        <w:jc w:val="both"/>
        <w:rPr>
          <w:rFonts w:ascii="Calibri" w:eastAsia="Times New Roman" w:hAnsi="Calibri" w:cs="Calibri"/>
          <w:lang w:eastAsia="pl-PL"/>
        </w:rPr>
      </w:pPr>
    </w:p>
    <w:p w14:paraId="146FBBAB"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Termin wykonania zamówienia.</w:t>
      </w:r>
    </w:p>
    <w:p w14:paraId="1D7F5196"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Termin wykonania zamówienia –</w:t>
      </w:r>
      <w:r w:rsidR="00720E82">
        <w:rPr>
          <w:rFonts w:ascii="Calibri" w:eastAsia="Times New Roman" w:hAnsi="Calibri" w:cs="Calibri"/>
          <w:lang w:eastAsia="pl-PL"/>
        </w:rPr>
        <w:t xml:space="preserve"> max</w:t>
      </w:r>
      <w:r w:rsidRPr="00713D3C">
        <w:rPr>
          <w:rFonts w:ascii="Calibri" w:eastAsia="Times New Roman" w:hAnsi="Calibri" w:cs="Calibri"/>
          <w:lang w:eastAsia="pl-PL"/>
        </w:rPr>
        <w:t xml:space="preserve"> </w:t>
      </w:r>
      <w:r w:rsidRPr="00887C47">
        <w:rPr>
          <w:rFonts w:ascii="Calibri" w:eastAsia="Times New Roman" w:hAnsi="Calibri" w:cs="Calibri"/>
          <w:bCs/>
          <w:lang w:eastAsia="pl-PL"/>
        </w:rPr>
        <w:t>do</w:t>
      </w:r>
      <w:r w:rsidRPr="00713D3C">
        <w:rPr>
          <w:rFonts w:ascii="Calibri" w:eastAsia="Times New Roman" w:hAnsi="Calibri" w:cs="Calibri"/>
          <w:lang w:eastAsia="pl-PL"/>
        </w:rPr>
        <w:t xml:space="preserve"> dnia </w:t>
      </w:r>
      <w:r w:rsidR="00720E82">
        <w:rPr>
          <w:rFonts w:ascii="Calibri" w:eastAsia="Times New Roman" w:hAnsi="Calibri" w:cs="Calibri"/>
          <w:lang w:eastAsia="pl-PL"/>
        </w:rPr>
        <w:t>30.11.2022</w:t>
      </w:r>
      <w:proofErr w:type="gramStart"/>
      <w:r w:rsidR="00720E82">
        <w:rPr>
          <w:rFonts w:ascii="Calibri" w:eastAsia="Times New Roman" w:hAnsi="Calibri" w:cs="Calibri"/>
          <w:lang w:eastAsia="pl-PL"/>
        </w:rPr>
        <w:t>r</w:t>
      </w:r>
      <w:proofErr w:type="gramEnd"/>
    </w:p>
    <w:p w14:paraId="38699F64" w14:textId="77777777" w:rsidR="00713D3C" w:rsidRPr="00713D3C" w:rsidRDefault="00713D3C" w:rsidP="00713D3C">
      <w:pPr>
        <w:spacing w:after="0" w:line="240" w:lineRule="auto"/>
        <w:ind w:left="426" w:firstLine="708"/>
        <w:jc w:val="both"/>
        <w:rPr>
          <w:rFonts w:ascii="Calibri" w:eastAsia="Times New Roman" w:hAnsi="Calibri" w:cs="Calibri"/>
          <w:sz w:val="24"/>
          <w:szCs w:val="24"/>
          <w:lang w:eastAsia="pl-PL"/>
        </w:rPr>
      </w:pPr>
    </w:p>
    <w:p w14:paraId="47148623"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Projektowane postanowienia umowy w sprawie zamówienia publicznego, które zostaną wprowadzone do treści tej umowy.</w:t>
      </w:r>
    </w:p>
    <w:p w14:paraId="796AB923"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 xml:space="preserve">Projekt umowy stanowi </w:t>
      </w:r>
      <w:r w:rsidRPr="00152877">
        <w:rPr>
          <w:rFonts w:ascii="Calibri" w:eastAsia="Times New Roman" w:hAnsi="Calibri" w:cs="Calibri"/>
          <w:lang w:eastAsia="pl-PL"/>
        </w:rPr>
        <w:t xml:space="preserve">załącznik nr </w:t>
      </w:r>
      <w:r w:rsidR="00985D9E" w:rsidRPr="00887C47">
        <w:rPr>
          <w:rFonts w:ascii="Calibri" w:eastAsia="Times New Roman" w:hAnsi="Calibri" w:cs="Calibri"/>
          <w:lang w:eastAsia="pl-PL"/>
        </w:rPr>
        <w:t>7</w:t>
      </w:r>
      <w:r w:rsidRPr="00152877">
        <w:rPr>
          <w:rFonts w:ascii="Calibri" w:eastAsia="Times New Roman" w:hAnsi="Calibri" w:cs="Calibri"/>
          <w:color w:val="8EAADB" w:themeColor="accent5" w:themeTint="99"/>
          <w:lang w:eastAsia="pl-PL"/>
        </w:rPr>
        <w:t xml:space="preserve"> </w:t>
      </w:r>
      <w:r w:rsidRPr="00152877">
        <w:rPr>
          <w:rFonts w:ascii="Calibri" w:eastAsia="Times New Roman" w:hAnsi="Calibri" w:cs="Calibri"/>
          <w:lang w:eastAsia="pl-PL"/>
        </w:rPr>
        <w:t>do SWZ.</w:t>
      </w:r>
    </w:p>
    <w:p w14:paraId="0E4D7E69"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4DF73E03"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lastRenderedPageBreak/>
        <w:t>Informacje o środkach komunika</w:t>
      </w:r>
      <w:r w:rsidR="00B31B09">
        <w:rPr>
          <w:rFonts w:ascii="Calibri" w:eastAsia="Calibri" w:hAnsi="Calibri" w:cs="Calibri"/>
          <w:b/>
        </w:rPr>
        <w:t xml:space="preserve">cji elektronicznej, przy użyciu, </w:t>
      </w:r>
      <w:r w:rsidRPr="00713D3C">
        <w:rPr>
          <w:rFonts w:ascii="Calibri" w:eastAsia="Calibri" w:hAnsi="Calibri" w:cs="Calibri"/>
          <w:b/>
        </w:rPr>
        <w:t>których zamawiający będzie komunikował się z wykonawcami, oraz informacje o wymaganiach technicznych i organizacyjnych sporządzania, wysyłania i odbierania korespondencji elektronicznej.</w:t>
      </w:r>
    </w:p>
    <w:p w14:paraId="2112D7F4"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Postępowanie o udzielenie zamówienia prowadzi się w języku polskim.</w:t>
      </w:r>
    </w:p>
    <w:p w14:paraId="6AF35D77"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eastAsia="x-none"/>
        </w:rPr>
      </w:pPr>
      <w:r w:rsidRPr="00713D3C">
        <w:rPr>
          <w:rFonts w:ascii="Calibri" w:eastAsia="Times New Roman" w:hAnsi="Calibri" w:cs="Calibri"/>
          <w:bCs/>
          <w:lang w:eastAsia="x-none"/>
        </w:rPr>
        <w:t>K</w:t>
      </w:r>
      <w:proofErr w:type="spellStart"/>
      <w:r w:rsidRPr="00713D3C">
        <w:rPr>
          <w:rFonts w:ascii="Calibri" w:eastAsia="Times New Roman" w:hAnsi="Calibri" w:cs="Calibri"/>
          <w:bCs/>
          <w:lang w:val="x-none" w:eastAsia="x-none"/>
        </w:rPr>
        <w:t>o</w:t>
      </w:r>
      <w:r w:rsidRPr="00713D3C">
        <w:rPr>
          <w:rFonts w:ascii="Calibri" w:eastAsia="Times New Roman" w:hAnsi="Calibri" w:cs="Calibri"/>
          <w:bCs/>
          <w:lang w:eastAsia="x-none"/>
        </w:rPr>
        <w:t>munikacja</w:t>
      </w:r>
      <w:proofErr w:type="spellEnd"/>
      <w:r w:rsidRPr="00713D3C">
        <w:rPr>
          <w:rFonts w:ascii="Calibri" w:eastAsia="Times New Roman" w:hAnsi="Calibri" w:cs="Calibri"/>
          <w:bCs/>
          <w:lang w:val="x-none" w:eastAsia="x-none"/>
        </w:rPr>
        <w:t xml:space="preserve"> </w:t>
      </w:r>
      <w:r w:rsidRPr="00713D3C">
        <w:rPr>
          <w:rFonts w:ascii="Calibri" w:eastAsia="Times New Roman" w:hAnsi="Calibri" w:cs="Calibri"/>
          <w:bCs/>
          <w:lang w:eastAsia="x-none"/>
        </w:rPr>
        <w:t>po</w:t>
      </w:r>
      <w:r w:rsidRPr="00713D3C">
        <w:rPr>
          <w:rFonts w:ascii="Calibri" w:eastAsia="Times New Roman" w:hAnsi="Calibri" w:cs="Calibri"/>
          <w:bCs/>
          <w:lang w:val="x-none" w:eastAsia="x-none"/>
        </w:rPr>
        <w:t xml:space="preserve">między </w:t>
      </w:r>
      <w:r w:rsidRPr="00713D3C">
        <w:rPr>
          <w:rFonts w:ascii="Calibri" w:eastAsia="Times New Roman" w:hAnsi="Calibri" w:cs="Calibri"/>
          <w:bCs/>
          <w:lang w:eastAsia="x-none"/>
        </w:rPr>
        <w:t>z</w:t>
      </w:r>
      <w:proofErr w:type="spellStart"/>
      <w:r w:rsidRPr="00713D3C">
        <w:rPr>
          <w:rFonts w:ascii="Calibri" w:eastAsia="Times New Roman" w:hAnsi="Calibri" w:cs="Calibri"/>
          <w:bCs/>
          <w:lang w:val="x-none" w:eastAsia="x-none"/>
        </w:rPr>
        <w:t>amawiającym</w:t>
      </w:r>
      <w:proofErr w:type="spellEnd"/>
      <w:r w:rsidRPr="00713D3C">
        <w:rPr>
          <w:rFonts w:ascii="Calibri" w:eastAsia="Times New Roman" w:hAnsi="Calibri" w:cs="Calibri"/>
          <w:bCs/>
          <w:lang w:eastAsia="x-none"/>
        </w:rPr>
        <w:t xml:space="preserve"> </w:t>
      </w:r>
      <w:r w:rsidRPr="00713D3C">
        <w:rPr>
          <w:rFonts w:ascii="Calibri" w:eastAsia="Times New Roman" w:hAnsi="Calibri" w:cs="Calibri"/>
          <w:bCs/>
          <w:lang w:val="x-none" w:eastAsia="x-none"/>
        </w:rPr>
        <w:t xml:space="preserve">a </w:t>
      </w:r>
      <w:r w:rsidRPr="00713D3C">
        <w:rPr>
          <w:rFonts w:ascii="Calibri" w:eastAsia="Times New Roman" w:hAnsi="Calibri" w:cs="Calibri"/>
          <w:bCs/>
          <w:lang w:eastAsia="x-none"/>
        </w:rPr>
        <w:t>w</w:t>
      </w:r>
      <w:proofErr w:type="spellStart"/>
      <w:r w:rsidRPr="00713D3C">
        <w:rPr>
          <w:rFonts w:ascii="Calibri" w:eastAsia="Times New Roman" w:hAnsi="Calibri" w:cs="Calibri"/>
          <w:bCs/>
          <w:lang w:val="x-none" w:eastAsia="x-none"/>
        </w:rPr>
        <w:t>ykonawcami</w:t>
      </w:r>
      <w:proofErr w:type="spellEnd"/>
      <w:r w:rsidRPr="00713D3C">
        <w:rPr>
          <w:rFonts w:ascii="Calibri" w:eastAsia="Times New Roman" w:hAnsi="Calibri" w:cs="Calibri"/>
          <w:bCs/>
          <w:lang w:val="x-none" w:eastAsia="x-none"/>
        </w:rPr>
        <w:t xml:space="preserve"> </w:t>
      </w:r>
      <w:r w:rsidRPr="00713D3C">
        <w:rPr>
          <w:rFonts w:ascii="Calibri" w:eastAsia="Times New Roman" w:hAnsi="Calibri" w:cs="Calibri"/>
          <w:bCs/>
          <w:lang w:eastAsia="x-none"/>
        </w:rPr>
        <w:t xml:space="preserve">będzie się </w:t>
      </w:r>
      <w:r w:rsidRPr="00713D3C">
        <w:rPr>
          <w:rFonts w:ascii="Calibri" w:eastAsia="Times New Roman" w:hAnsi="Calibri" w:cs="Calibri"/>
          <w:bCs/>
          <w:lang w:val="x-none" w:eastAsia="x-none"/>
        </w:rPr>
        <w:t>odbywa</w:t>
      </w:r>
      <w:r w:rsidRPr="00713D3C">
        <w:rPr>
          <w:rFonts w:ascii="Calibri" w:eastAsia="Times New Roman" w:hAnsi="Calibri" w:cs="Calibri"/>
          <w:bCs/>
          <w:lang w:eastAsia="x-none"/>
        </w:rPr>
        <w:t xml:space="preserve">ć </w:t>
      </w:r>
      <w:r w:rsidRPr="00713D3C">
        <w:rPr>
          <w:rFonts w:ascii="Calibri" w:eastAsia="Times New Roman" w:hAnsi="Calibri" w:cs="Calibri"/>
          <w:bCs/>
          <w:lang w:val="x-none" w:eastAsia="x-none"/>
        </w:rPr>
        <w:t>przy użyciu</w:t>
      </w:r>
      <w:r w:rsidRPr="00713D3C">
        <w:rPr>
          <w:rFonts w:ascii="Calibri" w:eastAsia="Times New Roman" w:hAnsi="Calibri" w:cs="Calibri"/>
          <w:bCs/>
          <w:lang w:eastAsia="x-none"/>
        </w:rPr>
        <w:t>:</w:t>
      </w:r>
    </w:p>
    <w:p w14:paraId="1555966B" w14:textId="77777777" w:rsidR="00713D3C" w:rsidRPr="00713D3C" w:rsidRDefault="00713D3C" w:rsidP="00713D3C">
      <w:pPr>
        <w:widowControl w:val="0"/>
        <w:numPr>
          <w:ilvl w:val="0"/>
          <w:numId w:val="2"/>
        </w:numPr>
        <w:autoSpaceDE w:val="0"/>
        <w:autoSpaceDN w:val="0"/>
        <w:spacing w:after="0" w:line="302" w:lineRule="atLeast"/>
        <w:ind w:left="567"/>
        <w:jc w:val="both"/>
        <w:rPr>
          <w:rFonts w:ascii="Calibri" w:eastAsia="Times New Roman" w:hAnsi="Calibri" w:cs="Calibri"/>
          <w:bCs/>
          <w:lang w:val="x-none" w:eastAsia="x-none"/>
        </w:rPr>
      </w:pPr>
      <w:proofErr w:type="spellStart"/>
      <w:r w:rsidRPr="00713D3C">
        <w:rPr>
          <w:rFonts w:ascii="Calibri" w:eastAsia="Times New Roman" w:hAnsi="Calibri" w:cs="Calibri"/>
          <w:bCs/>
          <w:lang w:val="x-none" w:eastAsia="x-none"/>
        </w:rPr>
        <w:t>miniPortalu</w:t>
      </w:r>
      <w:proofErr w:type="spellEnd"/>
      <w:r w:rsidRPr="00713D3C">
        <w:rPr>
          <w:rFonts w:ascii="Calibri" w:eastAsia="Times New Roman" w:hAnsi="Calibri" w:cs="Calibri"/>
          <w:bCs/>
          <w:lang w:val="x-none" w:eastAsia="x-none"/>
        </w:rPr>
        <w:t xml:space="preserve"> </w:t>
      </w:r>
      <w:hyperlink r:id="rId11" w:history="1">
        <w:r w:rsidRPr="00713D3C">
          <w:rPr>
            <w:rFonts w:ascii="Calibri" w:eastAsia="Times New Roman" w:hAnsi="Calibri" w:cs="Calibri"/>
            <w:bCs/>
            <w:color w:val="0000FF"/>
            <w:u w:val="single"/>
            <w:lang w:val="x-none" w:eastAsia="x-none"/>
          </w:rPr>
          <w:t>https://miniportal.uzp.gov.pl/</w:t>
        </w:r>
      </w:hyperlink>
      <w:r w:rsidRPr="00713D3C">
        <w:rPr>
          <w:rFonts w:ascii="Calibri" w:eastAsia="Times New Roman" w:hAnsi="Calibri" w:cs="Calibri"/>
          <w:bCs/>
          <w:lang w:val="x-none" w:eastAsia="x-none"/>
        </w:rPr>
        <w:t xml:space="preserve">, </w:t>
      </w:r>
    </w:p>
    <w:p w14:paraId="0F7847D6" w14:textId="77777777" w:rsidR="00713D3C" w:rsidRPr="00713D3C" w:rsidRDefault="00713D3C" w:rsidP="00713D3C">
      <w:pPr>
        <w:widowControl w:val="0"/>
        <w:numPr>
          <w:ilvl w:val="0"/>
          <w:numId w:val="2"/>
        </w:numPr>
        <w:autoSpaceDE w:val="0"/>
        <w:autoSpaceDN w:val="0"/>
        <w:spacing w:after="0" w:line="302" w:lineRule="atLeast"/>
        <w:ind w:left="567"/>
        <w:jc w:val="both"/>
        <w:rPr>
          <w:rFonts w:ascii="Calibri" w:eastAsia="Times New Roman" w:hAnsi="Calibri" w:cs="Calibri"/>
          <w:bCs/>
          <w:lang w:val="x-none" w:eastAsia="x-none"/>
        </w:rPr>
      </w:pPr>
      <w:proofErr w:type="spellStart"/>
      <w:r w:rsidRPr="00713D3C">
        <w:rPr>
          <w:rFonts w:ascii="Calibri" w:eastAsia="Times New Roman" w:hAnsi="Calibri" w:cs="Calibri"/>
          <w:bCs/>
          <w:lang w:val="x-none" w:eastAsia="x-none"/>
        </w:rPr>
        <w:t>ePUAPu</w:t>
      </w:r>
      <w:proofErr w:type="spellEnd"/>
      <w:r w:rsidRPr="00713D3C">
        <w:rPr>
          <w:rFonts w:ascii="Calibri" w:eastAsia="Times New Roman" w:hAnsi="Calibri" w:cs="Calibri"/>
          <w:bCs/>
          <w:lang w:val="x-none" w:eastAsia="x-none"/>
        </w:rPr>
        <w:t xml:space="preserve"> </w:t>
      </w:r>
      <w:hyperlink r:id="rId12" w:history="1">
        <w:r w:rsidRPr="00713D3C">
          <w:rPr>
            <w:rFonts w:ascii="Calibri" w:eastAsia="Times New Roman" w:hAnsi="Calibri" w:cs="Calibri"/>
            <w:bCs/>
            <w:color w:val="0000FF"/>
            <w:u w:val="single"/>
            <w:lang w:val="x-none" w:eastAsia="x-none"/>
          </w:rPr>
          <w:t>https://epuap.gov.pl/wps/portal</w:t>
        </w:r>
      </w:hyperlink>
      <w:r w:rsidRPr="00713D3C">
        <w:rPr>
          <w:rFonts w:ascii="Calibri" w:eastAsia="Times New Roman" w:hAnsi="Calibri" w:cs="Calibri"/>
          <w:bCs/>
          <w:lang w:val="x-none" w:eastAsia="x-none"/>
        </w:rPr>
        <w:t xml:space="preserve"> </w:t>
      </w:r>
    </w:p>
    <w:p w14:paraId="1468A2BA" w14:textId="77777777" w:rsidR="00713D3C" w:rsidRPr="00713D3C" w:rsidRDefault="00713D3C" w:rsidP="00713D3C">
      <w:pPr>
        <w:widowControl w:val="0"/>
        <w:numPr>
          <w:ilvl w:val="0"/>
          <w:numId w:val="2"/>
        </w:numPr>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oraz poczty elektronicznej</w:t>
      </w:r>
      <w:r w:rsidRPr="00713D3C">
        <w:rPr>
          <w:rFonts w:ascii="Calibri" w:eastAsia="Times New Roman" w:hAnsi="Calibri" w:cs="Calibri"/>
          <w:bCs/>
          <w:lang w:eastAsia="x-none"/>
        </w:rPr>
        <w:t xml:space="preserve"> (nie dotyczy składania ofert) na adres: przetargi@gostynin.powiat.pl</w:t>
      </w:r>
    </w:p>
    <w:p w14:paraId="0D378613" w14:textId="77777777" w:rsidR="00713D3C" w:rsidRPr="00713D3C" w:rsidRDefault="00713D3C" w:rsidP="00713D3C">
      <w:pPr>
        <w:widowControl w:val="0"/>
        <w:numPr>
          <w:ilvl w:val="0"/>
          <w:numId w:val="2"/>
        </w:numPr>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 xml:space="preserve">Wykonawca zamierzający wziąć udział w postępowaniu o udzielenie zamówienia publicznego, musi posiadać konto na </w:t>
      </w:r>
      <w:proofErr w:type="spellStart"/>
      <w:r w:rsidRPr="00713D3C">
        <w:rPr>
          <w:rFonts w:ascii="Calibri" w:eastAsia="Times New Roman" w:hAnsi="Calibri" w:cs="Calibri"/>
          <w:bCs/>
          <w:lang w:val="x-none" w:eastAsia="x-none"/>
        </w:rPr>
        <w:t>ePUAP</w:t>
      </w:r>
      <w:proofErr w:type="spellEnd"/>
      <w:r w:rsidRPr="00713D3C">
        <w:rPr>
          <w:rFonts w:ascii="Calibri" w:eastAsia="Times New Roman" w:hAnsi="Calibri" w:cs="Calibri"/>
          <w:bCs/>
          <w:lang w:val="x-none" w:eastAsia="x-none"/>
        </w:rPr>
        <w:t xml:space="preserve">. Wykonawca posiadający konto na </w:t>
      </w:r>
      <w:proofErr w:type="spellStart"/>
      <w:r w:rsidRPr="00713D3C">
        <w:rPr>
          <w:rFonts w:ascii="Calibri" w:eastAsia="Times New Roman" w:hAnsi="Calibri" w:cs="Calibri"/>
          <w:bCs/>
          <w:lang w:val="x-none" w:eastAsia="x-none"/>
        </w:rPr>
        <w:t>ePUAP</w:t>
      </w:r>
      <w:proofErr w:type="spellEnd"/>
      <w:r w:rsidRPr="00713D3C">
        <w:rPr>
          <w:rFonts w:ascii="Calibri" w:eastAsia="Times New Roman" w:hAnsi="Calibri" w:cs="Calibri"/>
          <w:bCs/>
          <w:lang w:val="x-none" w:eastAsia="x-none"/>
        </w:rPr>
        <w:t xml:space="preserve"> ma dostęp do formularzy: złożenia, zmiany, wycofania oferty oraz do formularza do komunikacji.</w:t>
      </w:r>
    </w:p>
    <w:p w14:paraId="261F4BD7"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13D3C">
        <w:rPr>
          <w:rFonts w:ascii="Calibri" w:eastAsia="Times New Roman" w:hAnsi="Calibri" w:cs="Calibri"/>
          <w:bCs/>
          <w:lang w:val="x-none" w:eastAsia="x-none"/>
        </w:rPr>
        <w:t>miniPortalu</w:t>
      </w:r>
      <w:proofErr w:type="spellEnd"/>
      <w:r w:rsidRPr="00713D3C">
        <w:rPr>
          <w:rFonts w:ascii="Calibri" w:eastAsia="Times New Roman" w:hAnsi="Calibri" w:cs="Calibri"/>
          <w:bCs/>
          <w:lang w:val="x-none" w:eastAsia="x-none"/>
        </w:rPr>
        <w:t xml:space="preserve"> oraz Regulaminie </w:t>
      </w:r>
      <w:proofErr w:type="spellStart"/>
      <w:r w:rsidRPr="00713D3C">
        <w:rPr>
          <w:rFonts w:ascii="Calibri" w:eastAsia="Times New Roman" w:hAnsi="Calibri" w:cs="Calibri"/>
          <w:bCs/>
          <w:lang w:val="x-none" w:eastAsia="x-none"/>
        </w:rPr>
        <w:t>ePUAP</w:t>
      </w:r>
      <w:proofErr w:type="spellEnd"/>
      <w:r w:rsidRPr="00713D3C">
        <w:rPr>
          <w:rFonts w:ascii="Calibri" w:eastAsia="Times New Roman" w:hAnsi="Calibri" w:cs="Calibri"/>
          <w:bCs/>
          <w:lang w:val="x-none" w:eastAsia="x-none"/>
        </w:rPr>
        <w:t xml:space="preserve"> (dostępnym pod adresem: https://epuap.gov.pl/wps/portal/strefa-klienta/regulamin). </w:t>
      </w:r>
    </w:p>
    <w:p w14:paraId="19AD2EC8"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 xml:space="preserve">Maksymalny rozmiar plików przesyłanych za pośrednictwem dedykowanych formularzy do: złożenia, zmiany, wycofania oferty oraz do komunikacji wynosi 150 MB. </w:t>
      </w:r>
    </w:p>
    <w:p w14:paraId="23E8608F"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 xml:space="preserve">Za datę przekazania oferty, zawiadomień, dokumentów elektronicznych, oświadczeń lub elektronicznych kopii dokumentów lub oświadczeń oraz innych informacji przyjmuje się datę ich przekazania na </w:t>
      </w:r>
      <w:proofErr w:type="spellStart"/>
      <w:r w:rsidRPr="00713D3C">
        <w:rPr>
          <w:rFonts w:ascii="Calibri" w:eastAsia="Times New Roman" w:hAnsi="Calibri" w:cs="Calibri"/>
          <w:bCs/>
          <w:lang w:val="x-none" w:eastAsia="x-none"/>
        </w:rPr>
        <w:t>ePUAP</w:t>
      </w:r>
      <w:proofErr w:type="spellEnd"/>
      <w:r w:rsidRPr="00713D3C">
        <w:rPr>
          <w:rFonts w:ascii="Calibri" w:eastAsia="Times New Roman" w:hAnsi="Calibri" w:cs="Calibri"/>
          <w:bCs/>
          <w:lang w:val="x-none" w:eastAsia="x-none"/>
        </w:rPr>
        <w:t>.</w:t>
      </w:r>
    </w:p>
    <w:p w14:paraId="24CD26BE"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Identyfikator postępowania dla danego postępowania o udzielenie zamówienia dostępn</w:t>
      </w:r>
      <w:r w:rsidRPr="00713D3C">
        <w:rPr>
          <w:rFonts w:ascii="Calibri" w:eastAsia="Times New Roman" w:hAnsi="Calibri" w:cs="Calibri"/>
          <w:bCs/>
          <w:lang w:eastAsia="x-none"/>
        </w:rPr>
        <w:t>y jest</w:t>
      </w:r>
      <w:r w:rsidRPr="00713D3C">
        <w:rPr>
          <w:rFonts w:ascii="Calibri" w:eastAsia="Times New Roman" w:hAnsi="Calibri" w:cs="Calibri"/>
          <w:bCs/>
          <w:lang w:val="x-none" w:eastAsia="x-none"/>
        </w:rPr>
        <w:t xml:space="preserve">  na „Liście wszystkich postępowań” na </w:t>
      </w:r>
      <w:proofErr w:type="spellStart"/>
      <w:r w:rsidRPr="00713D3C">
        <w:rPr>
          <w:rFonts w:ascii="Calibri" w:eastAsia="Times New Roman" w:hAnsi="Calibri" w:cs="Calibri"/>
          <w:bCs/>
          <w:lang w:val="x-none" w:eastAsia="x-none"/>
        </w:rPr>
        <w:t>miniPortalu</w:t>
      </w:r>
      <w:proofErr w:type="spellEnd"/>
      <w:r w:rsidRPr="00713D3C">
        <w:rPr>
          <w:rFonts w:ascii="Calibri" w:eastAsia="Times New Roman" w:hAnsi="Calibri" w:cs="Calibri"/>
          <w:bCs/>
          <w:lang w:eastAsia="x-none"/>
        </w:rPr>
        <w:t>, a także zostanie zamieszczony na stronie internetowej postępowania</w:t>
      </w:r>
      <w:r w:rsidRPr="00713D3C">
        <w:rPr>
          <w:rFonts w:ascii="Calibri" w:eastAsia="Times New Roman" w:hAnsi="Calibri" w:cs="Calibri"/>
          <w:bCs/>
          <w:lang w:val="x-none" w:eastAsia="x-none"/>
        </w:rPr>
        <w:t>.</w:t>
      </w:r>
    </w:p>
    <w:p w14:paraId="4B252201" w14:textId="77777777" w:rsidR="00713D3C" w:rsidRPr="00713D3C" w:rsidRDefault="00713D3C" w:rsidP="00713D3C">
      <w:pPr>
        <w:spacing w:after="0" w:line="240" w:lineRule="auto"/>
        <w:ind w:left="426"/>
        <w:contextualSpacing/>
        <w:jc w:val="both"/>
        <w:rPr>
          <w:rFonts w:ascii="Calibri" w:eastAsia="Calibri" w:hAnsi="Calibri" w:cs="Calibri"/>
          <w:color w:val="FF0000"/>
          <w:lang w:eastAsia="pl-PL"/>
        </w:rPr>
      </w:pPr>
      <w:r w:rsidRPr="00713D3C">
        <w:rPr>
          <w:rFonts w:ascii="Calibri" w:eastAsia="Calibri" w:hAnsi="Calibri" w:cs="Calibri"/>
          <w:lang w:eastAsia="pl-PL"/>
        </w:rPr>
        <w:t xml:space="preserve">W postępowaniu o udzielenie zamówienia komunikacja pomiędzy zamawiającym a wykonawcami dotycząca zamówienia odbywa się elektronicznie za pośrednictwem dedykowanego formularza dostępnego na </w:t>
      </w:r>
      <w:proofErr w:type="spellStart"/>
      <w:r w:rsidRPr="00713D3C">
        <w:rPr>
          <w:rFonts w:ascii="Calibri" w:eastAsia="Calibri" w:hAnsi="Calibri" w:cs="Calibri"/>
          <w:lang w:eastAsia="pl-PL"/>
        </w:rPr>
        <w:t>ePUAP</w:t>
      </w:r>
      <w:proofErr w:type="spellEnd"/>
      <w:r w:rsidRPr="00713D3C">
        <w:rPr>
          <w:rFonts w:ascii="Calibri" w:eastAsia="Calibri" w:hAnsi="Calibri" w:cs="Calibri"/>
          <w:lang w:eastAsia="pl-PL"/>
        </w:rPr>
        <w:t xml:space="preserve"> oraz udostępnionego przez </w:t>
      </w:r>
      <w:proofErr w:type="spellStart"/>
      <w:r w:rsidRPr="00713D3C">
        <w:rPr>
          <w:rFonts w:ascii="Calibri" w:eastAsia="Calibri" w:hAnsi="Calibri" w:cs="Calibri"/>
          <w:lang w:eastAsia="pl-PL"/>
        </w:rPr>
        <w:t>miniPortal</w:t>
      </w:r>
      <w:proofErr w:type="spellEnd"/>
      <w:r w:rsidRPr="00713D3C">
        <w:rPr>
          <w:rFonts w:ascii="Calibri" w:eastAsia="Calibri" w:hAnsi="Calibri" w:cs="Calibri"/>
          <w:lang w:eastAsia="pl-PL"/>
        </w:rPr>
        <w:t xml:space="preserve"> („Formularz do komunikacji”). Zamawiający dopuszcza, z wyłączeniem składania ofert przez Wykonawców, możliwość przesłania dokumentów zarówno przez Wyk</w:t>
      </w:r>
      <w:r w:rsidR="00B31B09">
        <w:rPr>
          <w:rFonts w:ascii="Calibri" w:eastAsia="Calibri" w:hAnsi="Calibri" w:cs="Calibri"/>
          <w:lang w:eastAsia="pl-PL"/>
        </w:rPr>
        <w:t xml:space="preserve">onawców jak i Zamawiającego za </w:t>
      </w:r>
      <w:r w:rsidRPr="00713D3C">
        <w:rPr>
          <w:rFonts w:ascii="Calibri" w:eastAsia="Calibri" w:hAnsi="Calibri" w:cs="Calibri"/>
          <w:lang w:eastAsia="pl-PL"/>
        </w:rPr>
        <w:t>pomocą standardowej poczty elektronicznej (e-mail). We wszelkiej korespondencji związanej z niniejszym postępowaniem zamawiający i wykonawcy posługują się numerem ogłoszenia.</w:t>
      </w:r>
    </w:p>
    <w:p w14:paraId="6A966FC8" w14:textId="77777777" w:rsidR="00713D3C" w:rsidRPr="00713D3C" w:rsidRDefault="00713D3C" w:rsidP="00713D3C">
      <w:pPr>
        <w:spacing w:after="0" w:line="240" w:lineRule="auto"/>
        <w:ind w:left="426"/>
        <w:contextualSpacing/>
        <w:jc w:val="both"/>
        <w:rPr>
          <w:rFonts w:ascii="Calibri" w:eastAsia="Calibri" w:hAnsi="Calibri" w:cs="Calibri"/>
          <w:lang w:eastAsia="pl-PL"/>
        </w:rPr>
      </w:pPr>
      <w:r w:rsidRPr="00713D3C">
        <w:rPr>
          <w:rFonts w:ascii="Calibri" w:eastAsia="Calibri" w:hAnsi="Calibri" w:cs="Calibri"/>
          <w:lang w:eastAsia="pl-PL"/>
        </w:rPr>
        <w:t xml:space="preserve">Całość korespondencji prowadzonej pomiędzy zamawiającym a wykonawcą odbywać się będzie z zachowaniem postanowień zawartych rozdziale 7 działu I ustawy Prawo zamówień publicznych,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13D3C">
        <w:rPr>
          <w:rFonts w:ascii="Calibri" w:eastAsia="Calibri" w:hAnsi="Calibri" w:cs="Calibri"/>
          <w:lang w:eastAsia="pl-PL"/>
        </w:rPr>
        <w:t>z</w:t>
      </w:r>
      <w:proofErr w:type="gramEnd"/>
      <w:r w:rsidRPr="00713D3C">
        <w:rPr>
          <w:rFonts w:ascii="Calibri" w:eastAsia="Calibri" w:hAnsi="Calibri" w:cs="Calibri"/>
          <w:lang w:eastAsia="pl-PL"/>
        </w:rPr>
        <w:t xml:space="preserve"> 2020r. poz. 2452).</w:t>
      </w:r>
    </w:p>
    <w:p w14:paraId="284B2952" w14:textId="77777777" w:rsidR="00713D3C" w:rsidRPr="00713D3C" w:rsidRDefault="00713D3C" w:rsidP="00713D3C">
      <w:pPr>
        <w:spacing w:after="0" w:line="240" w:lineRule="auto"/>
        <w:ind w:left="426"/>
        <w:contextualSpacing/>
        <w:jc w:val="both"/>
        <w:rPr>
          <w:rFonts w:ascii="Calibri" w:eastAsia="Calibri" w:hAnsi="Calibri" w:cs="Calibri"/>
          <w:lang w:eastAsia="pl-PL"/>
        </w:rPr>
      </w:pPr>
    </w:p>
    <w:p w14:paraId="667CE436" w14:textId="77777777" w:rsidR="00713D3C" w:rsidRPr="00713D3C" w:rsidRDefault="00713D3C" w:rsidP="00713D3C">
      <w:pPr>
        <w:spacing w:after="0" w:line="240" w:lineRule="auto"/>
        <w:ind w:left="426"/>
        <w:contextualSpacing/>
        <w:jc w:val="both"/>
        <w:rPr>
          <w:rFonts w:ascii="Calibri" w:eastAsia="Calibri" w:hAnsi="Calibri" w:cs="Calibri"/>
          <w:lang w:eastAsia="pl-PL"/>
        </w:rPr>
      </w:pPr>
      <w:r w:rsidRPr="00713D3C">
        <w:rPr>
          <w:rFonts w:ascii="Calibri" w:eastAsia="Calibri" w:hAnsi="Calibri" w:cs="Calibri"/>
          <w:lang w:eastAsia="pl-PL"/>
        </w:rPr>
        <w:t>Zawiadomienia, oświadczenia oraz informacje przekazywane przez Wykonawcę należy składać na adres elektronicznej skrzynki podawczej (ESP) na Platformie e-PUAP na następujący adres:</w:t>
      </w:r>
      <w:r w:rsidRPr="00713D3C">
        <w:rPr>
          <w:rFonts w:ascii="Calibri" w:eastAsia="Calibri" w:hAnsi="Calibri" w:cs="Calibri"/>
          <w:b/>
          <w:lang w:eastAsia="pl-PL"/>
        </w:rPr>
        <w:t xml:space="preserve"> 2t399jfvv1/skrytka</w:t>
      </w:r>
      <w:r w:rsidRPr="00713D3C">
        <w:rPr>
          <w:rFonts w:ascii="Calibri" w:eastAsia="Calibri" w:hAnsi="Calibri" w:cs="Calibri"/>
          <w:lang w:eastAsia="pl-PL"/>
        </w:rPr>
        <w:t xml:space="preserve"> </w:t>
      </w:r>
    </w:p>
    <w:p w14:paraId="604BD903" w14:textId="77777777" w:rsidR="00713D3C" w:rsidRPr="00713D3C" w:rsidRDefault="00713D3C" w:rsidP="00713D3C">
      <w:pPr>
        <w:spacing w:after="0" w:line="240" w:lineRule="auto"/>
        <w:ind w:left="426"/>
        <w:contextualSpacing/>
        <w:jc w:val="both"/>
        <w:rPr>
          <w:rFonts w:ascii="Calibri" w:eastAsia="Calibri" w:hAnsi="Calibri" w:cs="Calibri"/>
          <w:i/>
          <w:lang w:eastAsia="pl-PL"/>
        </w:rPr>
      </w:pPr>
      <w:r w:rsidRPr="00713D3C">
        <w:rPr>
          <w:rFonts w:ascii="Calibri" w:eastAsia="Calibri" w:hAnsi="Calibri" w:cs="Calibri"/>
          <w:lang w:eastAsia="pl-PL"/>
        </w:rPr>
        <w:t xml:space="preserve">Formaty przesłanych danych, np.: </w:t>
      </w:r>
      <w:proofErr w:type="gramStart"/>
      <w:r w:rsidRPr="00713D3C">
        <w:rPr>
          <w:rFonts w:ascii="Calibri" w:eastAsia="Calibri" w:hAnsi="Calibri" w:cs="Calibri"/>
          <w:b/>
          <w:lang w:eastAsia="pl-PL"/>
        </w:rPr>
        <w:t>pdf, .</w:t>
      </w:r>
      <w:proofErr w:type="spellStart"/>
      <w:r w:rsidRPr="00713D3C">
        <w:rPr>
          <w:rFonts w:ascii="Calibri" w:eastAsia="Calibri" w:hAnsi="Calibri" w:cs="Calibri"/>
          <w:b/>
          <w:lang w:eastAsia="pl-PL"/>
        </w:rPr>
        <w:t>doc</w:t>
      </w:r>
      <w:proofErr w:type="spellEnd"/>
      <w:r w:rsidRPr="00713D3C">
        <w:rPr>
          <w:rFonts w:ascii="Calibri" w:eastAsia="Calibri" w:hAnsi="Calibri" w:cs="Calibri"/>
          <w:b/>
          <w:lang w:eastAsia="pl-PL"/>
        </w:rPr>
        <w:t>, .</w:t>
      </w:r>
      <w:proofErr w:type="spellStart"/>
      <w:proofErr w:type="gramEnd"/>
      <w:r w:rsidRPr="00713D3C">
        <w:rPr>
          <w:rFonts w:ascii="Calibri" w:eastAsia="Calibri" w:hAnsi="Calibri" w:cs="Calibri"/>
          <w:b/>
          <w:lang w:eastAsia="pl-PL"/>
        </w:rPr>
        <w:t>docx</w:t>
      </w:r>
      <w:proofErr w:type="spellEnd"/>
      <w:r w:rsidRPr="00713D3C">
        <w:rPr>
          <w:rFonts w:ascii="Calibri" w:eastAsia="Calibri" w:hAnsi="Calibri" w:cs="Calibri"/>
          <w:b/>
          <w:lang w:eastAsia="pl-PL"/>
        </w:rPr>
        <w:t>, .</w:t>
      </w:r>
      <w:proofErr w:type="gramStart"/>
      <w:r w:rsidRPr="00713D3C">
        <w:rPr>
          <w:rFonts w:ascii="Calibri" w:eastAsia="Calibri" w:hAnsi="Calibri" w:cs="Calibri"/>
          <w:b/>
          <w:lang w:eastAsia="pl-PL"/>
        </w:rPr>
        <w:t>rtf</w:t>
      </w:r>
      <w:proofErr w:type="gramEnd"/>
      <w:r w:rsidRPr="00713D3C">
        <w:rPr>
          <w:rFonts w:ascii="Calibri" w:eastAsia="Calibri" w:hAnsi="Calibri" w:cs="Calibri"/>
          <w:b/>
          <w:lang w:eastAsia="pl-PL"/>
        </w:rPr>
        <w:t>,.</w:t>
      </w:r>
      <w:proofErr w:type="spellStart"/>
      <w:proofErr w:type="gramStart"/>
      <w:r w:rsidRPr="00713D3C">
        <w:rPr>
          <w:rFonts w:ascii="Calibri" w:eastAsia="Calibri" w:hAnsi="Calibri" w:cs="Calibri"/>
          <w:b/>
          <w:lang w:eastAsia="pl-PL"/>
        </w:rPr>
        <w:t>xps</w:t>
      </w:r>
      <w:proofErr w:type="spellEnd"/>
      <w:r w:rsidRPr="00713D3C">
        <w:rPr>
          <w:rFonts w:ascii="Calibri" w:eastAsia="Calibri" w:hAnsi="Calibri" w:cs="Calibri"/>
          <w:b/>
          <w:lang w:eastAsia="pl-PL"/>
        </w:rPr>
        <w:t>, .</w:t>
      </w:r>
      <w:proofErr w:type="spellStart"/>
      <w:r w:rsidRPr="00713D3C">
        <w:rPr>
          <w:rFonts w:ascii="Calibri" w:eastAsia="Calibri" w:hAnsi="Calibri" w:cs="Calibri"/>
          <w:b/>
          <w:lang w:eastAsia="pl-PL"/>
        </w:rPr>
        <w:t>odt</w:t>
      </w:r>
      <w:proofErr w:type="spellEnd"/>
      <w:proofErr w:type="gramEnd"/>
      <w:r w:rsidRPr="00713D3C">
        <w:rPr>
          <w:rFonts w:ascii="Calibri" w:eastAsia="Calibri" w:hAnsi="Calibri" w:cs="Calibri"/>
          <w:b/>
          <w:lang w:eastAsia="pl-PL"/>
        </w:rPr>
        <w:t xml:space="preserve">, określa </w:t>
      </w:r>
      <w:r w:rsidRPr="00713D3C">
        <w:rPr>
          <w:rFonts w:ascii="Calibri" w:eastAsia="Calibri" w:hAnsi="Calibri" w:cs="Calibri"/>
          <w:lang w:eastAsia="pl-PL"/>
        </w:rPr>
        <w:t>katalogiem formatów wskazany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58D1296C" w14:textId="77777777" w:rsidR="00713D3C" w:rsidRPr="00713D3C" w:rsidRDefault="00713D3C" w:rsidP="00713D3C">
      <w:pPr>
        <w:spacing w:after="0" w:line="240" w:lineRule="auto"/>
        <w:ind w:left="426"/>
        <w:contextualSpacing/>
        <w:jc w:val="both"/>
        <w:rPr>
          <w:rFonts w:ascii="Calibri" w:eastAsia="Calibri" w:hAnsi="Calibri" w:cs="Calibri"/>
          <w:sz w:val="24"/>
          <w:szCs w:val="24"/>
          <w:lang w:eastAsia="pl-PL"/>
        </w:rPr>
      </w:pPr>
      <w:r w:rsidRPr="00713D3C">
        <w:rPr>
          <w:rFonts w:ascii="Calibri" w:eastAsia="Calibri" w:hAnsi="Calibri" w:cs="Calibri"/>
          <w:lang w:eastAsia="pl-PL"/>
        </w:rPr>
        <w:t>Dokumenty składane w postępowaniu należy podpisać w sposób określony w ustawie.</w:t>
      </w:r>
    </w:p>
    <w:p w14:paraId="6B2EEC33" w14:textId="77777777" w:rsidR="00713D3C" w:rsidRPr="00713D3C" w:rsidRDefault="00713D3C" w:rsidP="00713D3C">
      <w:pPr>
        <w:spacing w:after="0" w:line="240" w:lineRule="auto"/>
        <w:ind w:left="426"/>
        <w:contextualSpacing/>
        <w:jc w:val="both"/>
        <w:rPr>
          <w:rFonts w:ascii="Calibri" w:eastAsia="Calibri" w:hAnsi="Calibri" w:cs="Calibri"/>
          <w:i/>
          <w:sz w:val="24"/>
          <w:szCs w:val="24"/>
          <w:lang w:eastAsia="pl-PL"/>
        </w:rPr>
      </w:pPr>
    </w:p>
    <w:p w14:paraId="022843D0"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o sposobie komunikowania się zamawiającego z wykonawcami w inny sposób niż przy użyciu środków komunikacji elektronicznej w przypadku zaistnienia jednej z sytuacji określonych w art. 65 ust. 1, art. 66 i art. 69.</w:t>
      </w:r>
    </w:p>
    <w:p w14:paraId="5DBE2999"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r w:rsidRPr="00713D3C">
        <w:rPr>
          <w:rFonts w:ascii="Calibri" w:eastAsia="Times New Roman" w:hAnsi="Calibri" w:cs="Calibri"/>
          <w:lang w:eastAsia="pl-PL"/>
        </w:rPr>
        <w:t>Zamawiający nie przewiduje sytuacji określonych w art. 65 ust. 1, art. 66 i art. 69 ustawy</w:t>
      </w:r>
      <w:r w:rsidRPr="00713D3C">
        <w:rPr>
          <w:rFonts w:ascii="Calibri" w:eastAsia="Times New Roman" w:hAnsi="Calibri" w:cs="Calibri"/>
          <w:sz w:val="24"/>
          <w:szCs w:val="24"/>
          <w:lang w:eastAsia="pl-PL"/>
        </w:rPr>
        <w:t>.</w:t>
      </w:r>
    </w:p>
    <w:p w14:paraId="634EC4C6"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5FDFC9E0"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lastRenderedPageBreak/>
        <w:t>Wskazanie osób uprawnionych do komunikowania się z wykonawcami.</w:t>
      </w:r>
    </w:p>
    <w:p w14:paraId="2750906F"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 xml:space="preserve">Osobami uprawnionymi do komunikowania się z wykonawcami są: </w:t>
      </w:r>
    </w:p>
    <w:p w14:paraId="2A47EBAF" w14:textId="77777777" w:rsidR="002479CB" w:rsidRDefault="00720E82" w:rsidP="002F70B9">
      <w:pPr>
        <w:numPr>
          <w:ilvl w:val="0"/>
          <w:numId w:val="8"/>
        </w:numPr>
        <w:spacing w:after="0" w:line="240" w:lineRule="auto"/>
        <w:jc w:val="both"/>
        <w:rPr>
          <w:rFonts w:ascii="Calibri" w:eastAsia="Times New Roman" w:hAnsi="Calibri" w:cs="Calibri"/>
          <w:sz w:val="24"/>
          <w:szCs w:val="24"/>
          <w:lang w:eastAsia="pl-PL"/>
        </w:rPr>
      </w:pPr>
      <w:proofErr w:type="gramStart"/>
      <w:r w:rsidRPr="00720E82">
        <w:rPr>
          <w:rFonts w:ascii="Calibri" w:eastAsia="Times New Roman" w:hAnsi="Calibri" w:cs="Calibri"/>
          <w:sz w:val="24"/>
          <w:szCs w:val="24"/>
          <w:lang w:eastAsia="pl-PL"/>
        </w:rPr>
        <w:t>w</w:t>
      </w:r>
      <w:proofErr w:type="gramEnd"/>
      <w:r w:rsidRPr="00720E82">
        <w:rPr>
          <w:rFonts w:ascii="Calibri" w:eastAsia="Times New Roman" w:hAnsi="Calibri" w:cs="Calibri"/>
          <w:sz w:val="24"/>
          <w:szCs w:val="24"/>
          <w:lang w:eastAsia="pl-PL"/>
        </w:rPr>
        <w:t xml:space="preserve"> kwestiach formalnych</w:t>
      </w:r>
      <w:r w:rsidR="002479CB">
        <w:rPr>
          <w:rFonts w:ascii="Calibri" w:eastAsia="Times New Roman" w:hAnsi="Calibri" w:cs="Calibri"/>
          <w:sz w:val="24"/>
          <w:szCs w:val="24"/>
          <w:lang w:eastAsia="pl-PL"/>
        </w:rPr>
        <w:t>:</w:t>
      </w:r>
    </w:p>
    <w:p w14:paraId="58C1C80A" w14:textId="2429545E" w:rsidR="00720E82" w:rsidRDefault="00720E82" w:rsidP="002479CB">
      <w:pPr>
        <w:spacing w:after="0" w:line="240" w:lineRule="auto"/>
        <w:ind w:left="360"/>
        <w:jc w:val="both"/>
        <w:rPr>
          <w:rFonts w:ascii="Calibri" w:eastAsia="Times New Roman" w:hAnsi="Calibri" w:cs="Calibri"/>
          <w:sz w:val="24"/>
          <w:szCs w:val="24"/>
          <w:lang w:eastAsia="pl-PL"/>
        </w:rPr>
      </w:pPr>
      <w:r w:rsidRPr="00720E82">
        <w:rPr>
          <w:rFonts w:ascii="Calibri" w:eastAsia="Times New Roman" w:hAnsi="Calibri" w:cs="Calibri"/>
          <w:sz w:val="24"/>
          <w:szCs w:val="24"/>
          <w:lang w:eastAsia="pl-PL"/>
        </w:rPr>
        <w:t xml:space="preserve"> – Pani</w:t>
      </w:r>
      <w:r w:rsidRPr="00720E82">
        <w:rPr>
          <w:rFonts w:ascii="Calibri" w:eastAsia="Times New Roman" w:hAnsi="Calibri" w:cs="Calibri"/>
          <w:b/>
          <w:sz w:val="24"/>
          <w:szCs w:val="24"/>
          <w:lang w:eastAsia="pl-PL"/>
        </w:rPr>
        <w:t xml:space="preserve"> </w:t>
      </w:r>
      <w:r w:rsidRPr="00720E82">
        <w:rPr>
          <w:rFonts w:ascii="Calibri" w:eastAsia="Times New Roman" w:hAnsi="Calibri" w:cs="Calibri"/>
          <w:sz w:val="24"/>
          <w:szCs w:val="24"/>
          <w:lang w:eastAsia="pl-PL"/>
        </w:rPr>
        <w:t>Ewa Ambroziewicz</w:t>
      </w:r>
      <w:r w:rsidRPr="00720E82">
        <w:rPr>
          <w:rFonts w:ascii="Calibri" w:eastAsia="Times New Roman" w:hAnsi="Calibri" w:cs="Calibri"/>
          <w:b/>
          <w:sz w:val="24"/>
          <w:szCs w:val="24"/>
          <w:lang w:eastAsia="pl-PL"/>
        </w:rPr>
        <w:t xml:space="preserve">: </w:t>
      </w:r>
      <w:r w:rsidRPr="00720E82">
        <w:rPr>
          <w:rFonts w:ascii="Calibri" w:eastAsia="Times New Roman" w:hAnsi="Calibri" w:cs="Calibri"/>
          <w:sz w:val="24"/>
          <w:szCs w:val="24"/>
          <w:lang w:eastAsia="pl-PL"/>
        </w:rPr>
        <w:t xml:space="preserve">Koordynator kom. ds. zam. </w:t>
      </w:r>
      <w:proofErr w:type="gramStart"/>
      <w:r w:rsidRPr="00720E82">
        <w:rPr>
          <w:rFonts w:ascii="Calibri" w:eastAsia="Times New Roman" w:hAnsi="Calibri" w:cs="Calibri"/>
          <w:sz w:val="24"/>
          <w:szCs w:val="24"/>
          <w:lang w:eastAsia="pl-PL"/>
        </w:rPr>
        <w:t>publicznych</w:t>
      </w:r>
      <w:r w:rsidR="002479CB">
        <w:rPr>
          <w:rFonts w:ascii="Calibri" w:eastAsia="Times New Roman" w:hAnsi="Calibri" w:cs="Calibri"/>
          <w:sz w:val="24"/>
          <w:szCs w:val="24"/>
          <w:lang w:eastAsia="pl-PL"/>
        </w:rPr>
        <w:t xml:space="preserve">, </w:t>
      </w:r>
      <w:r w:rsidRPr="00720E82">
        <w:rPr>
          <w:rFonts w:ascii="Calibri" w:eastAsia="Times New Roman" w:hAnsi="Calibri" w:cs="Calibri"/>
          <w:sz w:val="24"/>
          <w:szCs w:val="24"/>
          <w:lang w:eastAsia="pl-PL"/>
        </w:rPr>
        <w:t xml:space="preserve"> tel</w:t>
      </w:r>
      <w:proofErr w:type="gramEnd"/>
      <w:r w:rsidRPr="00720E82">
        <w:rPr>
          <w:rFonts w:ascii="Calibri" w:eastAsia="Times New Roman" w:hAnsi="Calibri" w:cs="Calibri"/>
          <w:sz w:val="24"/>
          <w:szCs w:val="24"/>
          <w:lang w:eastAsia="pl-PL"/>
        </w:rPr>
        <w:t>.: 24 235 7987</w:t>
      </w:r>
    </w:p>
    <w:p w14:paraId="53373EE1" w14:textId="77777777" w:rsidR="002479CB" w:rsidRDefault="002479CB" w:rsidP="002479CB">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2. </w:t>
      </w:r>
      <w:proofErr w:type="gramStart"/>
      <w:r w:rsidR="00720E82" w:rsidRPr="00720E82">
        <w:rPr>
          <w:rFonts w:ascii="Calibri" w:eastAsia="Times New Roman" w:hAnsi="Calibri" w:cs="Calibri"/>
          <w:sz w:val="24"/>
          <w:szCs w:val="24"/>
          <w:lang w:eastAsia="pl-PL"/>
        </w:rPr>
        <w:t>w</w:t>
      </w:r>
      <w:proofErr w:type="gramEnd"/>
      <w:r w:rsidR="00720E82" w:rsidRPr="00720E82">
        <w:rPr>
          <w:rFonts w:ascii="Calibri" w:eastAsia="Times New Roman" w:hAnsi="Calibri" w:cs="Calibri"/>
          <w:sz w:val="24"/>
          <w:szCs w:val="24"/>
          <w:lang w:eastAsia="pl-PL"/>
        </w:rPr>
        <w:t xml:space="preserve"> kwestiach merytorycznych</w:t>
      </w:r>
      <w:r>
        <w:rPr>
          <w:rFonts w:ascii="Calibri" w:eastAsia="Times New Roman" w:hAnsi="Calibri" w:cs="Calibri"/>
          <w:sz w:val="24"/>
          <w:szCs w:val="24"/>
          <w:lang w:eastAsia="pl-PL"/>
        </w:rPr>
        <w:t>:</w:t>
      </w:r>
    </w:p>
    <w:p w14:paraId="1D24200C" w14:textId="1FA90DA8" w:rsidR="00720E82" w:rsidRPr="00720E82" w:rsidRDefault="002479CB" w:rsidP="002479CB">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     </w:t>
      </w:r>
      <w:r w:rsidR="00720E82" w:rsidRPr="00720E82">
        <w:rPr>
          <w:rFonts w:ascii="Calibri" w:eastAsia="Times New Roman" w:hAnsi="Calibri" w:cs="Calibri"/>
          <w:sz w:val="24"/>
          <w:szCs w:val="24"/>
          <w:lang w:eastAsia="pl-PL"/>
        </w:rPr>
        <w:t xml:space="preserve"> –</w:t>
      </w:r>
      <w:r w:rsidR="00720E82" w:rsidRPr="00720E82">
        <w:rPr>
          <w:rFonts w:ascii="Calibri" w:eastAsia="Times New Roman" w:hAnsi="Calibri" w:cs="Calibri"/>
          <w:b/>
          <w:sz w:val="24"/>
          <w:szCs w:val="24"/>
          <w:lang w:eastAsia="pl-PL"/>
        </w:rPr>
        <w:t xml:space="preserve"> </w:t>
      </w:r>
      <w:r w:rsidR="00720E82" w:rsidRPr="00720E82">
        <w:rPr>
          <w:rFonts w:ascii="Calibri" w:eastAsia="Times New Roman" w:hAnsi="Calibri" w:cs="Calibri"/>
          <w:sz w:val="24"/>
          <w:szCs w:val="24"/>
          <w:lang w:eastAsia="pl-PL"/>
        </w:rPr>
        <w:t xml:space="preserve">Pani Sylwia </w:t>
      </w:r>
      <w:proofErr w:type="spellStart"/>
      <w:r w:rsidR="00720E82" w:rsidRPr="00720E82">
        <w:rPr>
          <w:rFonts w:ascii="Calibri" w:eastAsia="Times New Roman" w:hAnsi="Calibri" w:cs="Calibri"/>
          <w:sz w:val="24"/>
          <w:szCs w:val="24"/>
          <w:lang w:eastAsia="pl-PL"/>
        </w:rPr>
        <w:t>Hajn</w:t>
      </w:r>
      <w:proofErr w:type="spellEnd"/>
      <w:r>
        <w:rPr>
          <w:rFonts w:ascii="Calibri" w:eastAsia="Times New Roman" w:hAnsi="Calibri" w:cs="Calibri"/>
          <w:bCs/>
          <w:sz w:val="24"/>
          <w:szCs w:val="24"/>
          <w:lang w:eastAsia="pl-PL"/>
        </w:rPr>
        <w:t xml:space="preserve">: Inspektor ds. Inwestycji </w:t>
      </w:r>
      <w:r w:rsidR="00720E82" w:rsidRPr="00720E82">
        <w:rPr>
          <w:rFonts w:ascii="Calibri" w:eastAsia="Times New Roman" w:hAnsi="Calibri" w:cs="Calibri"/>
          <w:bCs/>
          <w:sz w:val="24"/>
          <w:szCs w:val="24"/>
          <w:lang w:eastAsia="pl-PL"/>
        </w:rPr>
        <w:t>i zam. publicznych</w:t>
      </w:r>
      <w:r>
        <w:rPr>
          <w:rFonts w:ascii="Calibri" w:eastAsia="Times New Roman" w:hAnsi="Calibri" w:cs="Calibri"/>
          <w:bCs/>
          <w:sz w:val="24"/>
          <w:szCs w:val="24"/>
          <w:lang w:eastAsia="pl-PL"/>
        </w:rPr>
        <w:t xml:space="preserve">, </w:t>
      </w:r>
      <w:r w:rsidR="00720E82" w:rsidRPr="00720E82">
        <w:rPr>
          <w:rFonts w:ascii="Calibri" w:eastAsia="Times New Roman" w:hAnsi="Calibri" w:cs="Calibri"/>
          <w:bCs/>
          <w:sz w:val="24"/>
          <w:szCs w:val="24"/>
          <w:lang w:eastAsia="pl-PL"/>
        </w:rPr>
        <w:t>tel.:</w:t>
      </w:r>
      <w:r w:rsidR="00720E82" w:rsidRPr="00720E82">
        <w:rPr>
          <w:rFonts w:ascii="Calibri" w:eastAsia="Times New Roman" w:hAnsi="Calibri" w:cs="Calibri"/>
          <w:sz w:val="24"/>
          <w:szCs w:val="24"/>
          <w:lang w:eastAsia="pl-PL"/>
        </w:rPr>
        <w:t xml:space="preserve"> 24 235 7987</w:t>
      </w:r>
    </w:p>
    <w:p w14:paraId="0DEE1BDE"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02AFCD46"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Termin związania ofertą.</w:t>
      </w:r>
    </w:p>
    <w:p w14:paraId="2D629DB2"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Zgodnie z art. 307 ust. 1 ustawy – 30 dni.</w:t>
      </w:r>
    </w:p>
    <w:p w14:paraId="3B487009"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64FEE6DA"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Opis sposobu przygotowania oferty.</w:t>
      </w:r>
    </w:p>
    <w:p w14:paraId="21EB3461" w14:textId="77777777" w:rsidR="00713D3C" w:rsidRPr="00713D3C" w:rsidRDefault="00713D3C" w:rsidP="00713D3C">
      <w:pPr>
        <w:autoSpaceDE w:val="0"/>
        <w:autoSpaceDN w:val="0"/>
        <w:ind w:left="426"/>
        <w:contextualSpacing/>
        <w:jc w:val="both"/>
        <w:rPr>
          <w:rFonts w:ascii="Calibri" w:eastAsia="Calibri" w:hAnsi="Calibri" w:cs="Calibri"/>
          <w:w w:val="89"/>
        </w:rPr>
      </w:pPr>
    </w:p>
    <w:p w14:paraId="57453864" w14:textId="77777777" w:rsidR="00713D3C" w:rsidRPr="00D75C82" w:rsidRDefault="00713D3C" w:rsidP="00713D3C">
      <w:pPr>
        <w:numPr>
          <w:ilvl w:val="0"/>
          <w:numId w:val="3"/>
        </w:numPr>
        <w:autoSpaceDE w:val="0"/>
        <w:autoSpaceDN w:val="0"/>
        <w:spacing w:after="0" w:line="240" w:lineRule="auto"/>
        <w:ind w:left="709" w:hanging="283"/>
        <w:contextualSpacing/>
        <w:jc w:val="both"/>
        <w:rPr>
          <w:rFonts w:ascii="Calibri" w:eastAsia="Calibri" w:hAnsi="Calibri" w:cs="Calibri"/>
          <w:b/>
        </w:rPr>
      </w:pPr>
      <w:r w:rsidRPr="00713D3C">
        <w:rPr>
          <w:rFonts w:ascii="Calibri" w:eastAsia="Calibri" w:hAnsi="Calibri" w:cs="Calibri"/>
        </w:rPr>
        <w:t xml:space="preserve">Wykonawca przedstawia ofertę, której treść musi odpowiadać Specyfikacji Warunków Zamówienia. Formularz oferty stanowi </w:t>
      </w:r>
      <w:r w:rsidRPr="00D75C82">
        <w:rPr>
          <w:rFonts w:ascii="Calibri" w:eastAsia="Calibri" w:hAnsi="Calibri" w:cs="Calibri"/>
          <w:b/>
          <w:u w:val="single"/>
        </w:rPr>
        <w:t>załącznik nr 1 do SWZ</w:t>
      </w:r>
      <w:r w:rsidRPr="00D75C82">
        <w:rPr>
          <w:rFonts w:ascii="Calibri" w:eastAsia="Calibri" w:hAnsi="Calibri" w:cs="Calibri"/>
          <w:b/>
        </w:rPr>
        <w:t>.</w:t>
      </w:r>
    </w:p>
    <w:p w14:paraId="1591354A" w14:textId="77777777" w:rsidR="00713D3C" w:rsidRPr="00713D3C" w:rsidRDefault="00713D3C" w:rsidP="00713D3C">
      <w:pPr>
        <w:numPr>
          <w:ilvl w:val="0"/>
          <w:numId w:val="3"/>
        </w:numPr>
        <w:autoSpaceDE w:val="0"/>
        <w:autoSpaceDN w:val="0"/>
        <w:spacing w:after="0" w:line="240" w:lineRule="auto"/>
        <w:ind w:left="709" w:hanging="283"/>
        <w:contextualSpacing/>
        <w:jc w:val="both"/>
        <w:rPr>
          <w:rFonts w:ascii="Calibri" w:eastAsia="Calibri" w:hAnsi="Calibri" w:cs="Calibri"/>
        </w:rPr>
      </w:pPr>
      <w:r w:rsidRPr="00713D3C">
        <w:rPr>
          <w:rFonts w:ascii="Calibri" w:eastAsia="Calibri" w:hAnsi="Calibri" w:cs="Calibri"/>
        </w:rPr>
        <w:t>Oferta powinna być sporządzona w języku polskim, z zachowaniem postaci elektronicznej w formacie danych określonych w pkt. 8 SWZ i podpisana w sposób przewidziany w art. 63 ust. 2 ustawy.</w:t>
      </w:r>
    </w:p>
    <w:p w14:paraId="7EB60D01" w14:textId="77777777" w:rsidR="00713D3C" w:rsidRPr="00713D3C" w:rsidRDefault="00713D3C" w:rsidP="00713D3C">
      <w:pPr>
        <w:numPr>
          <w:ilvl w:val="0"/>
          <w:numId w:val="3"/>
        </w:numPr>
        <w:spacing w:after="0" w:line="240" w:lineRule="auto"/>
        <w:ind w:left="709" w:hanging="284"/>
        <w:contextualSpacing/>
        <w:jc w:val="both"/>
        <w:rPr>
          <w:rFonts w:ascii="Calibri" w:eastAsia="Calibri" w:hAnsi="Calibri" w:cs="Calibri"/>
        </w:rPr>
      </w:pPr>
      <w:r w:rsidRPr="00713D3C">
        <w:rPr>
          <w:rFonts w:ascii="Calibri" w:eastAsia="Calibri" w:hAnsi="Calibri" w:cs="Calibri"/>
        </w:rPr>
        <w:t xml:space="preserve">Do oferty wykonawca dołączy oświadczenie o niepodleganiu wykluczeniu oraz spełnianiu warunków udziału w postępowaniu, które stanowić będzie dowód potwierdzający brak podstaw do wykluczenia wykonawcy oraz spełnianie przez niego warunków udziału w postępowaniu na dzień składania ofert. Oświadczenie, pod rygorem nieważności, należy złożyć w formie elektronicznej według wzoru stanowiącego </w:t>
      </w:r>
      <w:r w:rsidRPr="00D75C82">
        <w:rPr>
          <w:rFonts w:ascii="Calibri" w:eastAsia="Calibri" w:hAnsi="Calibri" w:cs="Calibri"/>
          <w:b/>
          <w:u w:val="single"/>
        </w:rPr>
        <w:t>załącznik nr 2 do SWZ</w:t>
      </w:r>
      <w:r w:rsidRPr="00D75C82">
        <w:rPr>
          <w:rFonts w:ascii="Calibri" w:eastAsia="Calibri" w:hAnsi="Calibri" w:cs="Calibri"/>
          <w:b/>
        </w:rPr>
        <w:t>.</w:t>
      </w:r>
      <w:r w:rsidRPr="00D75C82">
        <w:rPr>
          <w:rFonts w:ascii="Calibri" w:eastAsia="Calibri" w:hAnsi="Calibri" w:cs="Calibri"/>
        </w:rPr>
        <w:t xml:space="preserve"> </w:t>
      </w:r>
      <w:r w:rsidRPr="00713D3C">
        <w:rPr>
          <w:rFonts w:ascii="Calibri" w:eastAsia="Calibri" w:hAnsi="Calibri" w:cs="Calibri"/>
        </w:rPr>
        <w:t>Sposób podpisania oświadczenia określa art. 63 ust. 2 ustawy.</w:t>
      </w:r>
    </w:p>
    <w:p w14:paraId="291DD740" w14:textId="77777777" w:rsidR="00713D3C" w:rsidRPr="00713D3C" w:rsidRDefault="00713D3C" w:rsidP="00713D3C">
      <w:pPr>
        <w:widowControl w:val="0"/>
        <w:numPr>
          <w:ilvl w:val="0"/>
          <w:numId w:val="3"/>
        </w:numPr>
        <w:autoSpaceDE w:val="0"/>
        <w:autoSpaceDN w:val="0"/>
        <w:spacing w:after="0" w:line="302" w:lineRule="atLeast"/>
        <w:ind w:left="709" w:hanging="283"/>
        <w:jc w:val="both"/>
        <w:rPr>
          <w:rFonts w:ascii="Calibri" w:eastAsia="Times New Roman" w:hAnsi="Calibri" w:cs="Calibri"/>
          <w:bCs/>
          <w:lang w:val="x-none" w:eastAsia="x-none"/>
        </w:rPr>
      </w:pPr>
      <w:r w:rsidRPr="00713D3C">
        <w:rPr>
          <w:rFonts w:ascii="Calibri" w:eastAsia="Times New Roman" w:hAnsi="Calibri" w:cs="Calibri"/>
          <w:bCs/>
          <w:lang w:val="x-none" w:eastAsia="x-none"/>
        </w:rPr>
        <w:t>Wykonawca pon</w:t>
      </w:r>
      <w:r w:rsidRPr="00713D3C">
        <w:rPr>
          <w:rFonts w:ascii="Calibri" w:eastAsia="Times New Roman" w:hAnsi="Calibri" w:cs="Calibri"/>
          <w:bCs/>
          <w:lang w:eastAsia="x-none"/>
        </w:rPr>
        <w:t xml:space="preserve">osi </w:t>
      </w:r>
      <w:r w:rsidRPr="00713D3C">
        <w:rPr>
          <w:rFonts w:ascii="Calibri" w:eastAsia="Times New Roman" w:hAnsi="Calibri" w:cs="Calibri"/>
          <w:bCs/>
          <w:lang w:val="x-none" w:eastAsia="x-none"/>
        </w:rPr>
        <w:t>wszelkie koszty związane z przygotowaniem i złożeniem oferty.</w:t>
      </w:r>
    </w:p>
    <w:p w14:paraId="78D77DB3" w14:textId="77777777" w:rsidR="00713D3C" w:rsidRPr="00713D3C" w:rsidRDefault="00713D3C" w:rsidP="00713D3C">
      <w:pPr>
        <w:numPr>
          <w:ilvl w:val="0"/>
          <w:numId w:val="3"/>
        </w:numPr>
        <w:spacing w:after="0" w:line="240" w:lineRule="auto"/>
        <w:ind w:left="709" w:hanging="284"/>
        <w:contextualSpacing/>
        <w:jc w:val="both"/>
        <w:rPr>
          <w:rFonts w:ascii="Calibri" w:eastAsia="Calibri" w:hAnsi="Calibri" w:cs="Calibri"/>
        </w:rPr>
      </w:pPr>
      <w:r w:rsidRPr="00713D3C">
        <w:rPr>
          <w:rFonts w:ascii="Calibri" w:eastAsia="Calibri" w:hAnsi="Calibri" w:cs="Calibri"/>
        </w:rPr>
        <w:t>Zgodnie z art. 462 ust. 1 ustawy wykonawca może powierzyć wykonanie części zamówienia podwykonawcom. W takim przypadku, stosownie do treści art. 462 ust. 2 now</w:t>
      </w:r>
      <w:r w:rsidR="00B31B09">
        <w:rPr>
          <w:rFonts w:ascii="Calibri" w:eastAsia="Calibri" w:hAnsi="Calibri" w:cs="Calibri"/>
        </w:rPr>
        <w:t xml:space="preserve">ej ustawy </w:t>
      </w:r>
      <w:proofErr w:type="spellStart"/>
      <w:r w:rsidR="00B31B09">
        <w:rPr>
          <w:rFonts w:ascii="Calibri" w:eastAsia="Calibri" w:hAnsi="Calibri" w:cs="Calibri"/>
        </w:rPr>
        <w:t>Pzp</w:t>
      </w:r>
      <w:proofErr w:type="spellEnd"/>
      <w:r w:rsidR="00B31B09">
        <w:rPr>
          <w:rFonts w:ascii="Calibri" w:eastAsia="Calibri" w:hAnsi="Calibri" w:cs="Calibri"/>
        </w:rPr>
        <w:t xml:space="preserve">, zamawiający żąda, </w:t>
      </w:r>
      <w:r w:rsidRPr="00713D3C">
        <w:rPr>
          <w:rFonts w:ascii="Calibri" w:eastAsia="Calibri" w:hAnsi="Calibri" w:cs="Calibri"/>
        </w:rPr>
        <w:t>aby wykonawca wskazał w ofercie części zamówienia, których wykonanie zamierza powierzyć podwykonawcom, oraz podał nazwy ewentualnych podwykonawców, jeżeli są już znani.</w:t>
      </w:r>
    </w:p>
    <w:p w14:paraId="7DFE38DB" w14:textId="77777777" w:rsidR="00713D3C" w:rsidRPr="00713D3C" w:rsidRDefault="00713D3C" w:rsidP="00713D3C">
      <w:pPr>
        <w:widowControl w:val="0"/>
        <w:numPr>
          <w:ilvl w:val="0"/>
          <w:numId w:val="3"/>
        </w:numPr>
        <w:autoSpaceDE w:val="0"/>
        <w:autoSpaceDN w:val="0"/>
        <w:spacing w:after="0" w:line="302" w:lineRule="atLeast"/>
        <w:ind w:left="709" w:hanging="283"/>
        <w:jc w:val="both"/>
        <w:rPr>
          <w:rFonts w:ascii="Calibri" w:eastAsia="Times New Roman" w:hAnsi="Calibri" w:cs="Calibri"/>
          <w:bCs/>
          <w:lang w:eastAsia="x-none"/>
        </w:rPr>
      </w:pPr>
      <w:r w:rsidRPr="00713D3C">
        <w:rPr>
          <w:rFonts w:ascii="Calibri" w:eastAsia="Times New Roman" w:hAnsi="Calibri" w:cs="Calibri"/>
          <w:bCs/>
          <w:lang w:eastAsia="x-none"/>
        </w:rPr>
        <w:t xml:space="preserve">Udostępnianie zasobów określają przepisy </w:t>
      </w:r>
      <w:r w:rsidR="00B31B09">
        <w:rPr>
          <w:rFonts w:ascii="Calibri" w:eastAsia="Times New Roman" w:hAnsi="Calibri" w:cs="Calibri"/>
          <w:bCs/>
          <w:lang w:eastAsia="x-none"/>
        </w:rPr>
        <w:t>poddziału</w:t>
      </w:r>
      <w:r w:rsidRPr="00713D3C">
        <w:rPr>
          <w:rFonts w:ascii="Calibri" w:eastAsia="Times New Roman" w:hAnsi="Calibri" w:cs="Calibri"/>
          <w:bCs/>
          <w:lang w:eastAsia="x-none"/>
        </w:rPr>
        <w:t xml:space="preserve"> 3 rozdziału 2 działu I ustawy. Zgodnie z art. 118 ust. 3 ustawy wraz z ofertą wykonawca składa zobowiązanie podmiotu udostępniającego zasoby do oddania mu ich do dyspozycji lub inny środek dowodowy potwierdzający, że wykonawca realizując zamówienie, będzie dysponował niezbędnymi zasobami tych podmiotów. Treść zobowiązania podmiotu udostępniającego zasoby musi odpowiadać wymogom art. 118 ust. 4 ustawy. Ponadto zgodnie z art. 125 ust. 5 podmiot udostępniający zasoby składa oświadczenie, o którym mowa w art. 125 ust. 1 zgodnie z wzorem stanowiącym </w:t>
      </w:r>
      <w:r w:rsidRPr="00D75C82">
        <w:rPr>
          <w:rFonts w:ascii="Calibri" w:eastAsia="Times New Roman" w:hAnsi="Calibri" w:cs="Calibri"/>
          <w:b/>
          <w:bCs/>
          <w:u w:val="single"/>
          <w:lang w:eastAsia="x-none"/>
        </w:rPr>
        <w:t xml:space="preserve">załącznik nr </w:t>
      </w:r>
      <w:r w:rsidR="00152877" w:rsidRPr="00D75C82">
        <w:rPr>
          <w:rFonts w:ascii="Calibri" w:eastAsia="Times New Roman" w:hAnsi="Calibri" w:cs="Calibri"/>
          <w:b/>
          <w:bCs/>
          <w:u w:val="single"/>
          <w:lang w:eastAsia="x-none"/>
        </w:rPr>
        <w:t>5</w:t>
      </w:r>
      <w:r w:rsidRPr="00D75C82">
        <w:rPr>
          <w:rFonts w:ascii="Calibri" w:eastAsia="Times New Roman" w:hAnsi="Calibri" w:cs="Calibri"/>
          <w:b/>
          <w:bCs/>
          <w:u w:val="single"/>
          <w:lang w:eastAsia="x-none"/>
        </w:rPr>
        <w:t xml:space="preserve"> do SWZ</w:t>
      </w:r>
      <w:r w:rsidRPr="00D75C82">
        <w:rPr>
          <w:rFonts w:ascii="Calibri" w:eastAsia="Times New Roman" w:hAnsi="Calibri" w:cs="Calibri"/>
          <w:b/>
          <w:bCs/>
          <w:lang w:eastAsia="x-none"/>
        </w:rPr>
        <w:t>.</w:t>
      </w:r>
    </w:p>
    <w:p w14:paraId="1CD81B14" w14:textId="77777777" w:rsidR="00713D3C" w:rsidRPr="00D75C82" w:rsidRDefault="00713D3C" w:rsidP="00713D3C">
      <w:pPr>
        <w:widowControl w:val="0"/>
        <w:numPr>
          <w:ilvl w:val="0"/>
          <w:numId w:val="3"/>
        </w:numPr>
        <w:autoSpaceDE w:val="0"/>
        <w:autoSpaceDN w:val="0"/>
        <w:spacing w:after="0" w:line="302" w:lineRule="atLeast"/>
        <w:ind w:left="709" w:hanging="283"/>
        <w:jc w:val="both"/>
        <w:rPr>
          <w:rFonts w:ascii="Calibri" w:eastAsia="Times New Roman" w:hAnsi="Calibri" w:cs="Calibri"/>
          <w:b/>
          <w:bCs/>
          <w:color w:val="FF0000"/>
          <w:lang w:eastAsia="x-none"/>
        </w:rPr>
      </w:pPr>
      <w:r w:rsidRPr="00713D3C">
        <w:rPr>
          <w:rFonts w:ascii="Calibri" w:eastAsia="Times New Roman" w:hAnsi="Calibri" w:cs="Calibri"/>
          <w:bCs/>
          <w:lang w:val="x-none" w:eastAsia="x-none"/>
        </w:rPr>
        <w:t>Wykonawcy mogą wspólnie ubiegać się o udzielenie zamówienia</w:t>
      </w:r>
      <w:r w:rsidRPr="00713D3C">
        <w:rPr>
          <w:rFonts w:ascii="Calibri" w:eastAsia="Times New Roman" w:hAnsi="Calibri" w:cs="Calibri"/>
          <w:bCs/>
          <w:lang w:eastAsia="x-none"/>
        </w:rPr>
        <w:t xml:space="preserve">, spełniając wymogi określone w art. 58 ust. 2 i 5 ustawy. Oświadczenia o niepodleganiu wykluczeniu i spełnianiu warunków udziału w postępowaniu zgodnie z art. 125 ust. 4 ustawy złoży każdy z wykonawców zgodnie z wzorem stanowiącym </w:t>
      </w:r>
      <w:r w:rsidRPr="00D75C82">
        <w:rPr>
          <w:rFonts w:ascii="Calibri" w:eastAsia="Times New Roman" w:hAnsi="Calibri" w:cs="Calibri"/>
          <w:b/>
          <w:bCs/>
          <w:u w:val="single"/>
          <w:lang w:eastAsia="x-none"/>
        </w:rPr>
        <w:t>załącznik nr</w:t>
      </w:r>
      <w:r w:rsidR="00152877" w:rsidRPr="00D75C82">
        <w:rPr>
          <w:rFonts w:ascii="Calibri" w:eastAsia="Times New Roman" w:hAnsi="Calibri" w:cs="Calibri"/>
          <w:b/>
          <w:bCs/>
          <w:u w:val="single"/>
          <w:lang w:eastAsia="x-none"/>
        </w:rPr>
        <w:t xml:space="preserve"> 2</w:t>
      </w:r>
      <w:r w:rsidRPr="00D75C82">
        <w:rPr>
          <w:rFonts w:ascii="Calibri" w:eastAsia="Times New Roman" w:hAnsi="Calibri" w:cs="Calibri"/>
          <w:b/>
          <w:bCs/>
          <w:u w:val="single"/>
          <w:lang w:eastAsia="x-none"/>
        </w:rPr>
        <w:t xml:space="preserve"> do SWZ</w:t>
      </w:r>
      <w:r w:rsidRPr="00D75C82">
        <w:rPr>
          <w:rFonts w:ascii="Calibri" w:eastAsia="Times New Roman" w:hAnsi="Calibri" w:cs="Calibri"/>
          <w:b/>
          <w:bCs/>
          <w:lang w:eastAsia="x-none"/>
        </w:rPr>
        <w:t>.</w:t>
      </w:r>
    </w:p>
    <w:p w14:paraId="299388F0" w14:textId="77777777" w:rsidR="00713D3C" w:rsidRPr="00713D3C" w:rsidRDefault="00713D3C" w:rsidP="00713D3C">
      <w:pPr>
        <w:widowControl w:val="0"/>
        <w:numPr>
          <w:ilvl w:val="0"/>
          <w:numId w:val="3"/>
        </w:numPr>
        <w:autoSpaceDE w:val="0"/>
        <w:autoSpaceDN w:val="0"/>
        <w:spacing w:after="0" w:line="302" w:lineRule="atLeast"/>
        <w:ind w:left="709" w:hanging="283"/>
        <w:jc w:val="both"/>
        <w:rPr>
          <w:rFonts w:ascii="Calibri" w:eastAsia="Calibri" w:hAnsi="Calibri" w:cs="Calibri"/>
          <w:bCs/>
          <w:lang w:val="x-none" w:eastAsia="x-none"/>
        </w:rPr>
      </w:pPr>
      <w:r w:rsidRPr="00713D3C">
        <w:rPr>
          <w:rFonts w:ascii="Calibri" w:eastAsia="Calibri" w:hAnsi="Calibri" w:cs="Calibri"/>
          <w:bCs/>
          <w:lang w:val="x-none" w:eastAsia="x-none"/>
        </w:rPr>
        <w:t>Wykonawca ma prawo złożyć tylko jedną ofertę.</w:t>
      </w:r>
    </w:p>
    <w:p w14:paraId="1BF91B48" w14:textId="77777777" w:rsidR="00713D3C" w:rsidRPr="00713D3C" w:rsidRDefault="00713D3C" w:rsidP="00713D3C">
      <w:pPr>
        <w:numPr>
          <w:ilvl w:val="0"/>
          <w:numId w:val="3"/>
        </w:numPr>
        <w:spacing w:after="0" w:line="240" w:lineRule="auto"/>
        <w:ind w:left="709" w:hanging="283"/>
        <w:contextualSpacing/>
        <w:jc w:val="both"/>
        <w:rPr>
          <w:rFonts w:ascii="Calibri" w:eastAsia="Calibri" w:hAnsi="Calibri" w:cs="Calibri"/>
        </w:rPr>
      </w:pPr>
      <w:r w:rsidRPr="00713D3C">
        <w:rPr>
          <w:rFonts w:ascii="Calibri" w:eastAsia="Calibri" w:hAnsi="Calibri" w:cs="Calibri"/>
        </w:rPr>
        <w:t>Oferta musi zostać podpisana przez osobę upoważnioną do reprezentowania wykonawcy, zgodnie z formą reprezentacji wykonawcy określoną w rejestrze lub innym dokumencie, właściwym dla danej formy organizacyjnej wykonawcy albo przez upełnomocnionego przedstawiciela wykonawcy. Jeżeli ofertę w imieniu wykonawcy składa pełnomocnik, powinien dysponować stosownym pełnomocnictwem, które w oryginale składa wraz z ofertą. Treść pełnomocnictwa musi jednoznacznie określać czyn</w:t>
      </w:r>
      <w:r w:rsidR="00B31B09">
        <w:rPr>
          <w:rFonts w:ascii="Calibri" w:eastAsia="Calibri" w:hAnsi="Calibri" w:cs="Calibri"/>
        </w:rPr>
        <w:t xml:space="preserve">ności, co do wykonywania, </w:t>
      </w:r>
      <w:r w:rsidRPr="00713D3C">
        <w:rPr>
          <w:rFonts w:ascii="Calibri" w:eastAsia="Calibri" w:hAnsi="Calibri" w:cs="Calibri"/>
        </w:rPr>
        <w:t>których pełnomocnik jest upoważniony.</w:t>
      </w:r>
    </w:p>
    <w:p w14:paraId="3E98668F" w14:textId="77777777" w:rsidR="00713D3C" w:rsidRPr="00713D3C" w:rsidRDefault="00713D3C" w:rsidP="00713D3C">
      <w:pPr>
        <w:numPr>
          <w:ilvl w:val="0"/>
          <w:numId w:val="3"/>
        </w:numPr>
        <w:spacing w:after="0" w:line="240" w:lineRule="auto"/>
        <w:ind w:left="709"/>
        <w:contextualSpacing/>
        <w:jc w:val="both"/>
        <w:rPr>
          <w:rFonts w:ascii="Calibri" w:eastAsia="Calibri" w:hAnsi="Calibri" w:cs="Calibri"/>
        </w:rPr>
      </w:pPr>
      <w:r w:rsidRPr="00713D3C">
        <w:rPr>
          <w:rFonts w:ascii="Calibri" w:eastAsia="Calibri" w:hAnsi="Calibri" w:cs="Calibri"/>
        </w:rPr>
        <w:t>Oferta winna być sporządzona w formie zapewniającej pełną czytelność jej treści.</w:t>
      </w:r>
    </w:p>
    <w:p w14:paraId="77A347C6" w14:textId="77777777" w:rsidR="00713D3C" w:rsidRPr="00713D3C" w:rsidRDefault="00713D3C" w:rsidP="00713D3C">
      <w:pPr>
        <w:numPr>
          <w:ilvl w:val="0"/>
          <w:numId w:val="3"/>
        </w:numPr>
        <w:spacing w:after="0" w:line="240" w:lineRule="auto"/>
        <w:ind w:left="709"/>
        <w:contextualSpacing/>
        <w:jc w:val="both"/>
        <w:rPr>
          <w:rFonts w:ascii="Calibri" w:eastAsia="Calibri" w:hAnsi="Calibri" w:cs="Calibri"/>
        </w:rPr>
      </w:pPr>
      <w:r w:rsidRPr="00713D3C">
        <w:rPr>
          <w:rFonts w:ascii="Calibri" w:eastAsia="Calibri" w:hAnsi="Calibri" w:cs="Calibri"/>
        </w:rPr>
        <w:t>Niedopuszczalne jest dokonywanie przez wykonawcę zmian w treści złożonej oferty, po upływie terminu składania ofert.</w:t>
      </w:r>
    </w:p>
    <w:p w14:paraId="4E05703D" w14:textId="77777777" w:rsidR="00713D3C" w:rsidRPr="00713D3C" w:rsidRDefault="00713D3C" w:rsidP="00713D3C">
      <w:pPr>
        <w:numPr>
          <w:ilvl w:val="0"/>
          <w:numId w:val="3"/>
        </w:numPr>
        <w:spacing w:after="0" w:line="240" w:lineRule="auto"/>
        <w:ind w:left="709"/>
        <w:contextualSpacing/>
        <w:jc w:val="both"/>
        <w:rPr>
          <w:rFonts w:ascii="Calibri" w:eastAsia="Calibri" w:hAnsi="Calibri" w:cs="Calibri"/>
        </w:rPr>
      </w:pPr>
      <w:r w:rsidRPr="00713D3C">
        <w:rPr>
          <w:rFonts w:ascii="Calibri" w:eastAsia="Calibri" w:hAnsi="Calibri" w:cs="Calibri"/>
        </w:rPr>
        <w:lastRenderedPageBreak/>
        <w:t xml:space="preserve">Oferta wraz z wszelkimi oświadczeniami i pozostałymi dokumentami jest jawna, z wyjątkiem uzasadnionych przez wykonawcę informacji stanowiących tajemnicę przedsiębiorstwa w rozumieniu przepisów ustawy z 16 kwietnia 1993 r. o zwalczaniu nieuczciwej konkurencji (tj. Dz. U. </w:t>
      </w:r>
      <w:proofErr w:type="gramStart"/>
      <w:r w:rsidRPr="00713D3C">
        <w:rPr>
          <w:rFonts w:ascii="Calibri" w:eastAsia="Calibri" w:hAnsi="Calibri" w:cs="Calibri"/>
        </w:rPr>
        <w:t>z</w:t>
      </w:r>
      <w:proofErr w:type="gramEnd"/>
      <w:r w:rsidRPr="00713D3C">
        <w:rPr>
          <w:rFonts w:ascii="Calibri" w:eastAsia="Calibri" w:hAnsi="Calibri" w:cs="Calibri"/>
        </w:rPr>
        <w:t xml:space="preserve"> 2020 r. poz. 1913 z </w:t>
      </w:r>
      <w:proofErr w:type="spellStart"/>
      <w:r w:rsidRPr="00713D3C">
        <w:rPr>
          <w:rFonts w:ascii="Calibri" w:eastAsia="Calibri" w:hAnsi="Calibri" w:cs="Calibri"/>
        </w:rPr>
        <w:t>późn</w:t>
      </w:r>
      <w:proofErr w:type="spellEnd"/>
      <w:r w:rsidRPr="00713D3C">
        <w:rPr>
          <w:rFonts w:ascii="Calibri" w:eastAsia="Calibri" w:hAnsi="Calibri" w:cs="Calibri"/>
        </w:rPr>
        <w:t xml:space="preserve">. </w:t>
      </w:r>
      <w:proofErr w:type="gramStart"/>
      <w:r w:rsidRPr="00713D3C">
        <w:rPr>
          <w:rFonts w:ascii="Calibri" w:eastAsia="Calibri" w:hAnsi="Calibri" w:cs="Calibri"/>
        </w:rPr>
        <w:t>zm</w:t>
      </w:r>
      <w:proofErr w:type="gramEnd"/>
      <w:r w:rsidRPr="00713D3C">
        <w:rPr>
          <w:rFonts w:ascii="Calibri" w:eastAsia="Calibri" w:hAnsi="Calibri" w:cs="Calibri"/>
        </w:rPr>
        <w:t>.) a wykonawca składając ofertę, zastrzegł w odniesieniu do tych informacji, że nie mogą być one udostępnione.</w:t>
      </w:r>
    </w:p>
    <w:p w14:paraId="41AFB0FF" w14:textId="77777777" w:rsidR="00713D3C" w:rsidRPr="00713D3C" w:rsidRDefault="00713D3C" w:rsidP="00713D3C">
      <w:pPr>
        <w:spacing w:after="0" w:line="240" w:lineRule="auto"/>
        <w:ind w:left="426"/>
        <w:jc w:val="both"/>
        <w:rPr>
          <w:rFonts w:ascii="Calibri" w:eastAsia="Calibri" w:hAnsi="Calibri" w:cs="Calibri"/>
          <w:b/>
          <w:sz w:val="24"/>
          <w:szCs w:val="24"/>
          <w:lang w:eastAsia="pl-PL"/>
        </w:rPr>
      </w:pPr>
      <w:r w:rsidRPr="00713D3C">
        <w:rPr>
          <w:rFonts w:ascii="Calibri" w:eastAsia="Calibri" w:hAnsi="Calibri" w:cs="Calibri"/>
          <w:b/>
          <w:sz w:val="24"/>
          <w:szCs w:val="24"/>
          <w:lang w:eastAsia="pl-PL"/>
        </w:rPr>
        <w:t xml:space="preserve">UWAGA. </w:t>
      </w:r>
    </w:p>
    <w:p w14:paraId="0C260281" w14:textId="77777777" w:rsidR="00713D3C" w:rsidRPr="00713D3C" w:rsidRDefault="00713D3C" w:rsidP="00713D3C">
      <w:pPr>
        <w:spacing w:after="0" w:line="240" w:lineRule="auto"/>
        <w:ind w:left="426"/>
        <w:jc w:val="both"/>
        <w:rPr>
          <w:rFonts w:ascii="Calibri" w:eastAsia="Calibri" w:hAnsi="Calibri" w:cs="Calibri"/>
          <w:b/>
          <w:sz w:val="24"/>
          <w:szCs w:val="24"/>
          <w:lang w:eastAsia="pl-PL"/>
        </w:rPr>
      </w:pPr>
      <w:r w:rsidRPr="00713D3C">
        <w:rPr>
          <w:rFonts w:ascii="Calibri" w:eastAsia="Calibri" w:hAnsi="Calibri" w:cs="Calibri"/>
          <w:b/>
          <w:sz w:val="24"/>
          <w:szCs w:val="24"/>
          <w:lang w:eastAsia="pl-PL"/>
        </w:rPr>
        <w:t>Dokumenty składane w postępowaniu muszą być opatrzone podpisami złożonymi w sposób przewidziany w art. 63 ust.2 ustawy przed ich zaszyfrowaniem i wysyłką. Należy zwracać na to uwagę, gdyż podpisanie np. samego formularza do złożenia oferty, do którego załączona zostanie oferta niepodpisana skutkować będzie jej odrzuceniem.</w:t>
      </w:r>
    </w:p>
    <w:p w14:paraId="293AB681" w14:textId="77777777" w:rsidR="00713D3C" w:rsidRPr="00713D3C" w:rsidRDefault="00713D3C" w:rsidP="00713D3C">
      <w:pPr>
        <w:ind w:left="426"/>
        <w:contextualSpacing/>
        <w:jc w:val="both"/>
        <w:rPr>
          <w:rFonts w:ascii="Calibri" w:eastAsia="Calibri" w:hAnsi="Calibri" w:cs="Calibri"/>
          <w:b/>
        </w:rPr>
      </w:pPr>
    </w:p>
    <w:p w14:paraId="4C7829B6"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Sposób oraz termin składania ofert.</w:t>
      </w:r>
    </w:p>
    <w:p w14:paraId="38E50375" w14:textId="77777777" w:rsidR="00713D3C" w:rsidRPr="00713D3C" w:rsidRDefault="00713D3C" w:rsidP="00713D3C">
      <w:pPr>
        <w:numPr>
          <w:ilvl w:val="0"/>
          <w:numId w:val="4"/>
        </w:numPr>
        <w:spacing w:after="0" w:line="240" w:lineRule="auto"/>
        <w:ind w:left="709"/>
        <w:contextualSpacing/>
        <w:jc w:val="both"/>
        <w:rPr>
          <w:rFonts w:ascii="Calibri" w:eastAsia="Calibri" w:hAnsi="Calibri" w:cs="Calibri"/>
        </w:rPr>
      </w:pPr>
      <w:r w:rsidRPr="00713D3C">
        <w:rPr>
          <w:rFonts w:ascii="Calibri" w:eastAsia="Calibri" w:hAnsi="Calibri" w:cs="Calibri"/>
        </w:rPr>
        <w:t>Wykonawca składa ofertę, za pośrednictwem „</w:t>
      </w:r>
      <w:r w:rsidRPr="00713D3C">
        <w:rPr>
          <w:rFonts w:ascii="Calibri" w:eastAsia="Calibri" w:hAnsi="Calibri" w:cs="Calibri"/>
          <w:i/>
        </w:rPr>
        <w:t>Formularza do złożenia, zmiany, wycofania oferty lub wniosku”</w:t>
      </w:r>
      <w:r w:rsidRPr="00713D3C">
        <w:rPr>
          <w:rFonts w:ascii="Calibri" w:eastAsia="Calibri" w:hAnsi="Calibri" w:cs="Calibri"/>
          <w:b/>
        </w:rPr>
        <w:t xml:space="preserve"> </w:t>
      </w:r>
      <w:r w:rsidRPr="00713D3C">
        <w:rPr>
          <w:rFonts w:ascii="Calibri" w:eastAsia="Calibri" w:hAnsi="Calibri" w:cs="Calibri"/>
        </w:rPr>
        <w:t xml:space="preserve">dostępnego na </w:t>
      </w:r>
      <w:proofErr w:type="spellStart"/>
      <w:r w:rsidRPr="00713D3C">
        <w:rPr>
          <w:rFonts w:ascii="Calibri" w:eastAsia="Calibri" w:hAnsi="Calibri" w:cs="Calibri"/>
        </w:rPr>
        <w:t>ePUAP</w:t>
      </w:r>
      <w:proofErr w:type="spellEnd"/>
      <w:r w:rsidRPr="00713D3C">
        <w:rPr>
          <w:rFonts w:ascii="Calibri" w:eastAsia="Calibri" w:hAnsi="Calibri" w:cs="Calibri"/>
        </w:rPr>
        <w:t xml:space="preserve"> i udostępnionego również na </w:t>
      </w:r>
      <w:proofErr w:type="spellStart"/>
      <w:r w:rsidRPr="00713D3C">
        <w:rPr>
          <w:rFonts w:ascii="Calibri" w:eastAsia="Calibri" w:hAnsi="Calibri" w:cs="Calibri"/>
        </w:rPr>
        <w:t>miniPortalu</w:t>
      </w:r>
      <w:proofErr w:type="spellEnd"/>
      <w:r w:rsidRPr="00713D3C">
        <w:rPr>
          <w:rFonts w:ascii="Calibri" w:eastAsia="Calibri" w:hAnsi="Calibri" w:cs="Calibri"/>
        </w:rPr>
        <w:t xml:space="preserve">. Szyfrowanie ofert należy przeprowadzić zgodnie z instrukcją użytkownika systemu </w:t>
      </w:r>
      <w:proofErr w:type="spellStart"/>
      <w:r w:rsidRPr="00713D3C">
        <w:rPr>
          <w:rFonts w:ascii="Calibri" w:eastAsia="Calibri" w:hAnsi="Calibri" w:cs="Calibri"/>
        </w:rPr>
        <w:t>miniPortal</w:t>
      </w:r>
      <w:proofErr w:type="spellEnd"/>
      <w:r w:rsidRPr="00713D3C">
        <w:rPr>
          <w:rFonts w:ascii="Calibri" w:eastAsia="Calibri" w:hAnsi="Calibri" w:cs="Calibri"/>
        </w:rPr>
        <w:t xml:space="preserve">. W formularzu </w:t>
      </w:r>
      <w:proofErr w:type="gramStart"/>
      <w:r w:rsidRPr="00713D3C">
        <w:rPr>
          <w:rFonts w:ascii="Calibri" w:eastAsia="Calibri" w:hAnsi="Calibri" w:cs="Calibri"/>
        </w:rPr>
        <w:t>oferty  wykonawca</w:t>
      </w:r>
      <w:proofErr w:type="gramEnd"/>
      <w:r w:rsidRPr="00713D3C">
        <w:rPr>
          <w:rFonts w:ascii="Calibri" w:eastAsia="Calibri" w:hAnsi="Calibri" w:cs="Calibri"/>
        </w:rPr>
        <w:t xml:space="preserve"> zobowiązany jest podać adres skrzynki </w:t>
      </w:r>
      <w:proofErr w:type="spellStart"/>
      <w:r w:rsidRPr="00713D3C">
        <w:rPr>
          <w:rFonts w:ascii="Calibri" w:eastAsia="Calibri" w:hAnsi="Calibri" w:cs="Calibri"/>
        </w:rPr>
        <w:t>ePUAP</w:t>
      </w:r>
      <w:proofErr w:type="spellEnd"/>
      <w:r w:rsidRPr="00713D3C">
        <w:rPr>
          <w:rFonts w:ascii="Calibri" w:eastAsia="Calibri" w:hAnsi="Calibri" w:cs="Calibri"/>
        </w:rPr>
        <w:t>, na którym prowadzona będzie korespondencja związana z postępowaniem.</w:t>
      </w:r>
    </w:p>
    <w:p w14:paraId="44C27F43" w14:textId="77777777" w:rsidR="00713D3C" w:rsidRPr="00713D3C" w:rsidRDefault="00713D3C" w:rsidP="00713D3C">
      <w:pPr>
        <w:numPr>
          <w:ilvl w:val="0"/>
          <w:numId w:val="4"/>
        </w:numPr>
        <w:spacing w:after="0" w:line="240" w:lineRule="auto"/>
        <w:ind w:left="709"/>
        <w:contextualSpacing/>
        <w:jc w:val="both"/>
        <w:rPr>
          <w:rFonts w:ascii="Calibri" w:eastAsia="Calibri" w:hAnsi="Calibri" w:cs="Calibri"/>
        </w:rPr>
      </w:pPr>
      <w:r w:rsidRPr="00713D3C">
        <w:rPr>
          <w:rFonts w:ascii="Calibri" w:eastAsia="Calibri" w:hAnsi="Calibri" w:cs="Calibri"/>
        </w:rPr>
        <w:t xml:space="preserve">Sposób złożenia oferty, w tym jej zaszyfrowania opisany został w dokumencie pt. </w:t>
      </w:r>
      <w:r w:rsidRPr="00713D3C">
        <w:rPr>
          <w:rFonts w:ascii="Calibri" w:eastAsia="Calibri" w:hAnsi="Calibri" w:cs="Calibri"/>
          <w:i/>
          <w:w w:val="89"/>
          <w:lang w:val="x-none" w:eastAsia="x-none"/>
        </w:rPr>
        <w:t xml:space="preserve">„Instrukcja użytkowania systemu </w:t>
      </w:r>
      <w:proofErr w:type="spellStart"/>
      <w:r w:rsidRPr="00713D3C">
        <w:rPr>
          <w:rFonts w:ascii="Calibri" w:eastAsia="Calibri" w:hAnsi="Calibri" w:cs="Calibri"/>
          <w:i/>
          <w:w w:val="89"/>
          <w:lang w:val="x-none" w:eastAsia="x-none"/>
        </w:rPr>
        <w:t>miniPortalu</w:t>
      </w:r>
      <w:proofErr w:type="spellEnd"/>
      <w:r w:rsidRPr="00713D3C">
        <w:rPr>
          <w:rFonts w:ascii="Calibri" w:eastAsia="Calibri" w:hAnsi="Calibri" w:cs="Calibri"/>
          <w:i/>
          <w:w w:val="89"/>
          <w:lang w:val="x-none" w:eastAsia="x-none"/>
        </w:rPr>
        <w:t>”</w:t>
      </w:r>
      <w:r w:rsidRPr="00713D3C">
        <w:rPr>
          <w:rFonts w:ascii="Calibri" w:eastAsia="Calibri" w:hAnsi="Calibri" w:cs="Calibri"/>
          <w:w w:val="89"/>
          <w:lang w:eastAsia="x-none"/>
        </w:rPr>
        <w:t xml:space="preserve"> – dostępnym na stronie internetowej </w:t>
      </w:r>
      <w:r w:rsidRPr="00713D3C">
        <w:rPr>
          <w:rFonts w:ascii="Calibri" w:eastAsia="Calibri" w:hAnsi="Calibri" w:cs="Calibri"/>
          <w:i/>
          <w:w w:val="89"/>
          <w:lang w:eastAsia="x-none"/>
        </w:rPr>
        <w:t>https</w:t>
      </w:r>
      <w:proofErr w:type="gramStart"/>
      <w:r w:rsidRPr="00713D3C">
        <w:rPr>
          <w:rFonts w:ascii="Calibri" w:eastAsia="Calibri" w:hAnsi="Calibri" w:cs="Calibri"/>
          <w:i/>
          <w:w w:val="89"/>
          <w:lang w:eastAsia="x-none"/>
        </w:rPr>
        <w:t>://www</w:t>
      </w:r>
      <w:proofErr w:type="gramEnd"/>
      <w:r w:rsidRPr="00713D3C">
        <w:rPr>
          <w:rFonts w:ascii="Calibri" w:eastAsia="Calibri" w:hAnsi="Calibri" w:cs="Calibri"/>
          <w:i/>
          <w:w w:val="89"/>
          <w:lang w:eastAsia="x-none"/>
        </w:rPr>
        <w:t>.</w:t>
      </w:r>
      <w:proofErr w:type="gramStart"/>
      <w:r w:rsidRPr="00713D3C">
        <w:rPr>
          <w:rFonts w:ascii="Calibri" w:eastAsia="Calibri" w:hAnsi="Calibri" w:cs="Calibri"/>
          <w:i/>
          <w:w w:val="89"/>
          <w:lang w:eastAsia="x-none"/>
        </w:rPr>
        <w:t>uzp</w:t>
      </w:r>
      <w:proofErr w:type="gramEnd"/>
      <w:r w:rsidRPr="00713D3C">
        <w:rPr>
          <w:rFonts w:ascii="Calibri" w:eastAsia="Calibri" w:hAnsi="Calibri" w:cs="Calibri"/>
          <w:i/>
          <w:w w:val="89"/>
          <w:lang w:eastAsia="x-none"/>
        </w:rPr>
        <w:t>.</w:t>
      </w:r>
      <w:proofErr w:type="gramStart"/>
      <w:r w:rsidRPr="00713D3C">
        <w:rPr>
          <w:rFonts w:ascii="Calibri" w:eastAsia="Calibri" w:hAnsi="Calibri" w:cs="Calibri"/>
          <w:i/>
          <w:w w:val="89"/>
          <w:lang w:eastAsia="x-none"/>
        </w:rPr>
        <w:t>gov</w:t>
      </w:r>
      <w:proofErr w:type="gramEnd"/>
      <w:r w:rsidRPr="00713D3C">
        <w:rPr>
          <w:rFonts w:ascii="Calibri" w:eastAsia="Calibri" w:hAnsi="Calibri" w:cs="Calibri"/>
          <w:i/>
          <w:w w:val="89"/>
          <w:lang w:eastAsia="x-none"/>
        </w:rPr>
        <w:t>.</w:t>
      </w:r>
      <w:proofErr w:type="gramStart"/>
      <w:r w:rsidRPr="00713D3C">
        <w:rPr>
          <w:rFonts w:ascii="Calibri" w:eastAsia="Calibri" w:hAnsi="Calibri" w:cs="Calibri"/>
          <w:i/>
          <w:w w:val="89"/>
          <w:lang w:eastAsia="x-none"/>
        </w:rPr>
        <w:t>pl</w:t>
      </w:r>
      <w:proofErr w:type="gramEnd"/>
      <w:r w:rsidRPr="00713D3C">
        <w:rPr>
          <w:rFonts w:ascii="Calibri" w:eastAsia="Calibri" w:hAnsi="Calibri" w:cs="Calibri"/>
          <w:i/>
          <w:w w:val="89"/>
          <w:lang w:eastAsia="x-none"/>
        </w:rPr>
        <w:t>/e-zamowienia2/miniportal</w:t>
      </w:r>
      <w:r w:rsidRPr="00713D3C">
        <w:rPr>
          <w:rFonts w:ascii="Calibri" w:eastAsia="Calibri" w:hAnsi="Calibri" w:cs="Calibri"/>
          <w:i/>
        </w:rPr>
        <w:t>.</w:t>
      </w:r>
      <w:r w:rsidRPr="00713D3C">
        <w:rPr>
          <w:rFonts w:ascii="Calibri" w:eastAsia="Calibri" w:hAnsi="Calibri" w:cs="Calibri"/>
        </w:rPr>
        <w:t xml:space="preserve"> Ofertę należy złożyć w oryginale. Zamawiający nie dopuszcza możliwości złożenia skanu oferty opatrzonego podpisem elektronicznym.</w:t>
      </w:r>
    </w:p>
    <w:p w14:paraId="74990C6C" w14:textId="77777777" w:rsidR="00713D3C" w:rsidRPr="00713D3C" w:rsidRDefault="00713D3C" w:rsidP="00713D3C">
      <w:pPr>
        <w:numPr>
          <w:ilvl w:val="0"/>
          <w:numId w:val="4"/>
        </w:numPr>
        <w:spacing w:after="0" w:line="240" w:lineRule="auto"/>
        <w:ind w:left="709"/>
        <w:contextualSpacing/>
        <w:jc w:val="both"/>
        <w:rPr>
          <w:rFonts w:ascii="Calibri" w:eastAsia="Calibri" w:hAnsi="Calibri" w:cs="Calibri"/>
        </w:rPr>
      </w:pPr>
      <w:r w:rsidRPr="00713D3C">
        <w:rPr>
          <w:rFonts w:ascii="Calibri" w:eastAsia="Calibri" w:hAnsi="Calibri" w:cs="Calibri"/>
        </w:rPr>
        <w:t xml:space="preserve">Wszelkie informacje stanowiące tajemnicę przedsiębiorstwa w rozumieniu ustawy z dnia 16 kwietnia 1993 r. o zwalczaniu nieuczciwej konkurencji, które Wykonawca </w:t>
      </w:r>
      <w:proofErr w:type="gramStart"/>
      <w:r w:rsidRPr="00713D3C">
        <w:rPr>
          <w:rFonts w:ascii="Calibri" w:eastAsia="Calibri" w:hAnsi="Calibri" w:cs="Calibri"/>
        </w:rPr>
        <w:t>zastrzeże jako</w:t>
      </w:r>
      <w:proofErr w:type="gramEnd"/>
      <w:r w:rsidRPr="00713D3C">
        <w:rPr>
          <w:rFonts w:ascii="Calibri" w:eastAsia="Calibri" w:hAnsi="Calibri" w:cs="Calibri"/>
        </w:rPr>
        <w:t xml:space="preserve"> tajemnicę przedsiębiorstwa, powinny zostać złożone w osobnym pliku wraz z jednoczesnym zaznaczeniem polecenia </w:t>
      </w:r>
      <w:r w:rsidRPr="00713D3C">
        <w:rPr>
          <w:rFonts w:ascii="Calibri" w:eastAsia="Calibri" w:hAnsi="Calibri" w:cs="Calibri"/>
          <w:i/>
        </w:rPr>
        <w:t xml:space="preserve">„Załącznik stanowiący tajemnicę przedsiębiorstwa”, </w:t>
      </w:r>
      <w:r w:rsidRPr="00713D3C">
        <w:rPr>
          <w:rFonts w:ascii="Calibri" w:eastAsia="Calibri" w:hAnsi="Calibri" w:cs="Calibri"/>
        </w:rPr>
        <w:t xml:space="preserve">a następnie wraz z plikami stanowiącymi jawną część skompresowane do jednego pliku archiwum (ZIP). </w:t>
      </w:r>
    </w:p>
    <w:p w14:paraId="2E7E7855" w14:textId="77777777" w:rsidR="00713D3C" w:rsidRPr="00713D3C" w:rsidRDefault="00713D3C" w:rsidP="00713D3C">
      <w:pPr>
        <w:numPr>
          <w:ilvl w:val="0"/>
          <w:numId w:val="4"/>
        </w:numPr>
        <w:autoSpaceDE w:val="0"/>
        <w:autoSpaceDN w:val="0"/>
        <w:spacing w:after="0" w:line="240" w:lineRule="auto"/>
        <w:ind w:left="709"/>
        <w:contextualSpacing/>
        <w:jc w:val="both"/>
        <w:rPr>
          <w:rFonts w:ascii="Calibri" w:eastAsia="Calibri" w:hAnsi="Calibri" w:cs="Calibri"/>
        </w:rPr>
      </w:pPr>
      <w:r w:rsidRPr="00713D3C">
        <w:rPr>
          <w:rFonts w:ascii="Calibri" w:eastAsia="Calibri" w:hAnsi="Calibri" w:cs="Calibri"/>
        </w:rPr>
        <w:t xml:space="preserve">Wykonawca może przed upływem terminu do składania ofert zmienić lub wycofać ofertę za pośrednictwem </w:t>
      </w:r>
      <w:r w:rsidRPr="00713D3C">
        <w:rPr>
          <w:rFonts w:ascii="Calibri" w:eastAsia="Calibri" w:hAnsi="Calibri" w:cs="Calibri"/>
          <w:i/>
        </w:rPr>
        <w:t xml:space="preserve">„Formularza do złożenia, zmiany, wycofania oferty lub wniosku” </w:t>
      </w:r>
      <w:r w:rsidRPr="00713D3C">
        <w:rPr>
          <w:rFonts w:ascii="Calibri" w:eastAsia="Calibri" w:hAnsi="Calibri" w:cs="Calibri"/>
        </w:rPr>
        <w:t xml:space="preserve">dostępnego na </w:t>
      </w:r>
      <w:proofErr w:type="spellStart"/>
      <w:r w:rsidRPr="00713D3C">
        <w:rPr>
          <w:rFonts w:ascii="Calibri" w:eastAsia="Calibri" w:hAnsi="Calibri" w:cs="Calibri"/>
        </w:rPr>
        <w:t>ePUAP</w:t>
      </w:r>
      <w:proofErr w:type="spellEnd"/>
      <w:r w:rsidRPr="00713D3C">
        <w:rPr>
          <w:rFonts w:ascii="Calibri" w:eastAsia="Calibri" w:hAnsi="Calibri" w:cs="Calibri"/>
        </w:rPr>
        <w:t xml:space="preserve"> i udostępnionych również na </w:t>
      </w:r>
      <w:proofErr w:type="spellStart"/>
      <w:r w:rsidRPr="00713D3C">
        <w:rPr>
          <w:rFonts w:ascii="Calibri" w:eastAsia="Calibri" w:hAnsi="Calibri" w:cs="Calibri"/>
        </w:rPr>
        <w:t>miniPortalu</w:t>
      </w:r>
      <w:proofErr w:type="spellEnd"/>
      <w:r w:rsidRPr="00713D3C">
        <w:rPr>
          <w:rFonts w:ascii="Calibri" w:eastAsia="Calibri" w:hAnsi="Calibri" w:cs="Calibri"/>
        </w:rPr>
        <w:t xml:space="preserve">. Sposób </w:t>
      </w:r>
      <w:proofErr w:type="gramStart"/>
      <w:r w:rsidRPr="00713D3C">
        <w:rPr>
          <w:rFonts w:ascii="Calibri" w:eastAsia="Calibri" w:hAnsi="Calibri" w:cs="Calibri"/>
        </w:rPr>
        <w:t>zmiany  i</w:t>
      </w:r>
      <w:proofErr w:type="gramEnd"/>
      <w:r w:rsidRPr="00713D3C">
        <w:rPr>
          <w:rFonts w:ascii="Calibri" w:eastAsia="Calibri" w:hAnsi="Calibri" w:cs="Calibri"/>
        </w:rPr>
        <w:t xml:space="preserve"> wycofania oferty został opisany w Instrukcji użytkownika dostępnej na </w:t>
      </w:r>
      <w:proofErr w:type="spellStart"/>
      <w:r w:rsidRPr="00713D3C">
        <w:rPr>
          <w:rFonts w:ascii="Calibri" w:eastAsia="Calibri" w:hAnsi="Calibri" w:cs="Calibri"/>
        </w:rPr>
        <w:t>miniPortalu</w:t>
      </w:r>
      <w:proofErr w:type="spellEnd"/>
      <w:r w:rsidRPr="00713D3C">
        <w:rPr>
          <w:rFonts w:ascii="Calibri" w:eastAsia="Calibri" w:hAnsi="Calibri" w:cs="Calibri"/>
        </w:rPr>
        <w:t>.</w:t>
      </w:r>
    </w:p>
    <w:p w14:paraId="44DB1A56" w14:textId="77777777" w:rsidR="00713D3C" w:rsidRPr="00713D3C" w:rsidRDefault="00713D3C" w:rsidP="00713D3C">
      <w:pPr>
        <w:numPr>
          <w:ilvl w:val="0"/>
          <w:numId w:val="4"/>
        </w:numPr>
        <w:autoSpaceDE w:val="0"/>
        <w:autoSpaceDN w:val="0"/>
        <w:spacing w:after="0" w:line="240" w:lineRule="auto"/>
        <w:ind w:left="709"/>
        <w:contextualSpacing/>
        <w:jc w:val="both"/>
        <w:rPr>
          <w:rFonts w:ascii="Calibri" w:eastAsia="Calibri" w:hAnsi="Calibri" w:cs="Calibri"/>
        </w:rPr>
      </w:pPr>
      <w:r w:rsidRPr="00713D3C">
        <w:rPr>
          <w:rFonts w:ascii="Calibri" w:eastAsia="Calibri" w:hAnsi="Calibri" w:cs="Calibri"/>
        </w:rPr>
        <w:t>Wykonawca po upływie terminu do składania ofert nie może skutecznie dokonać zmiany ani wycofać złożonej oferty.</w:t>
      </w:r>
    </w:p>
    <w:p w14:paraId="248E3DB2" w14:textId="77777777" w:rsidR="00713D3C" w:rsidRPr="00713D3C" w:rsidRDefault="00713D3C" w:rsidP="00713D3C">
      <w:pPr>
        <w:numPr>
          <w:ilvl w:val="0"/>
          <w:numId w:val="4"/>
        </w:numPr>
        <w:spacing w:after="0" w:line="240" w:lineRule="auto"/>
        <w:ind w:left="709"/>
        <w:contextualSpacing/>
        <w:jc w:val="both"/>
        <w:rPr>
          <w:rFonts w:ascii="Calibri" w:eastAsia="Calibri" w:hAnsi="Calibri" w:cs="Calibri"/>
        </w:rPr>
      </w:pPr>
      <w:r w:rsidRPr="00713D3C">
        <w:rPr>
          <w:rFonts w:ascii="Calibri" w:eastAsia="Calibri" w:hAnsi="Calibri" w:cs="Calibri"/>
        </w:rPr>
        <w:t>Zamawiający informuje, że odpowiedzialność za ewentualne wady pliku i/-lub plików i/-lub złożenie oferty w innym formacie niż wskazano w SWZ, skutkujące brakiem możliwości zapoznania się z treścią oferty przez zamawiającego, ponosi wykonawca.</w:t>
      </w:r>
    </w:p>
    <w:p w14:paraId="7FE19114" w14:textId="77777777" w:rsidR="00713D3C" w:rsidRPr="00713D3C" w:rsidRDefault="00713D3C" w:rsidP="00713D3C">
      <w:pPr>
        <w:ind w:left="426"/>
        <w:contextualSpacing/>
        <w:jc w:val="both"/>
        <w:rPr>
          <w:rFonts w:ascii="Calibri" w:eastAsia="Calibri" w:hAnsi="Calibri" w:cs="Calibri"/>
        </w:rPr>
      </w:pPr>
    </w:p>
    <w:p w14:paraId="0B87AE0C"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Termin otwarcia ofert.</w:t>
      </w:r>
    </w:p>
    <w:p w14:paraId="6F2CA68C" w14:textId="3CA99FE9" w:rsidR="00713D3C" w:rsidRPr="00713D3C" w:rsidRDefault="00713D3C" w:rsidP="00713D3C">
      <w:pPr>
        <w:numPr>
          <w:ilvl w:val="0"/>
          <w:numId w:val="5"/>
        </w:numPr>
        <w:spacing w:after="0" w:line="240" w:lineRule="auto"/>
        <w:ind w:left="709"/>
        <w:contextualSpacing/>
        <w:jc w:val="both"/>
        <w:rPr>
          <w:rFonts w:ascii="Calibri" w:eastAsia="Calibri" w:hAnsi="Calibri" w:cs="Calibri"/>
        </w:rPr>
      </w:pPr>
      <w:r w:rsidRPr="00713D3C">
        <w:rPr>
          <w:rFonts w:ascii="Calibri" w:eastAsia="Calibri" w:hAnsi="Calibri" w:cs="Calibri"/>
        </w:rPr>
        <w:t>Termin składania ofert upływa w dniu</w:t>
      </w:r>
      <w:r w:rsidR="002479CB">
        <w:rPr>
          <w:rFonts w:ascii="Calibri" w:eastAsia="Calibri" w:hAnsi="Calibri" w:cs="Calibri"/>
        </w:rPr>
        <w:t>:</w:t>
      </w:r>
      <w:r w:rsidRPr="00713D3C">
        <w:rPr>
          <w:rFonts w:ascii="Calibri" w:eastAsia="Calibri" w:hAnsi="Calibri" w:cs="Calibri"/>
        </w:rPr>
        <w:t xml:space="preserve"> </w:t>
      </w:r>
      <w:r w:rsidR="002479CB" w:rsidRPr="002479CB">
        <w:rPr>
          <w:rFonts w:ascii="Calibri" w:eastAsia="Calibri" w:hAnsi="Calibri" w:cs="Calibri"/>
          <w:b/>
        </w:rPr>
        <w:t>22.03.</w:t>
      </w:r>
      <w:r w:rsidRPr="00713D3C">
        <w:rPr>
          <w:rFonts w:ascii="Calibri" w:eastAsia="Calibri" w:hAnsi="Calibri" w:cs="Calibri"/>
          <w:b/>
        </w:rPr>
        <w:t xml:space="preserve"> 2022 </w:t>
      </w:r>
      <w:proofErr w:type="gramStart"/>
      <w:r w:rsidRPr="00713D3C">
        <w:rPr>
          <w:rFonts w:ascii="Calibri" w:eastAsia="Calibri" w:hAnsi="Calibri" w:cs="Calibri"/>
          <w:b/>
        </w:rPr>
        <w:t>r</w:t>
      </w:r>
      <w:proofErr w:type="gramEnd"/>
      <w:r w:rsidRPr="00713D3C">
        <w:rPr>
          <w:rFonts w:ascii="Calibri" w:eastAsia="Calibri" w:hAnsi="Calibri" w:cs="Calibri"/>
          <w:b/>
        </w:rPr>
        <w:t>. o godz.: 09:00.</w:t>
      </w:r>
      <w:bookmarkStart w:id="0" w:name="_Hlk530646647"/>
    </w:p>
    <w:p w14:paraId="1EFE3ECD" w14:textId="0E831EF7" w:rsidR="00713D3C" w:rsidRPr="00713D3C" w:rsidRDefault="00713D3C" w:rsidP="00713D3C">
      <w:pPr>
        <w:numPr>
          <w:ilvl w:val="0"/>
          <w:numId w:val="5"/>
        </w:numPr>
        <w:spacing w:after="0" w:line="240" w:lineRule="auto"/>
        <w:ind w:left="709"/>
        <w:contextualSpacing/>
        <w:jc w:val="both"/>
        <w:rPr>
          <w:rFonts w:ascii="Calibri" w:eastAsia="Calibri" w:hAnsi="Calibri" w:cs="Calibri"/>
        </w:rPr>
      </w:pPr>
      <w:r w:rsidRPr="00713D3C">
        <w:rPr>
          <w:rFonts w:ascii="Calibri" w:eastAsia="Calibri" w:hAnsi="Calibri" w:cs="Calibri"/>
        </w:rPr>
        <w:t>Otwarcie ofert nastąpi w dniu</w:t>
      </w:r>
      <w:r w:rsidR="002479CB">
        <w:rPr>
          <w:rFonts w:ascii="Calibri" w:eastAsia="Calibri" w:hAnsi="Calibri" w:cs="Calibri"/>
        </w:rPr>
        <w:t xml:space="preserve">: </w:t>
      </w:r>
      <w:r w:rsidR="002479CB" w:rsidRPr="002479CB">
        <w:rPr>
          <w:rFonts w:ascii="Calibri" w:eastAsia="Calibri" w:hAnsi="Calibri" w:cs="Calibri"/>
          <w:b/>
        </w:rPr>
        <w:t>22.03.</w:t>
      </w:r>
      <w:r w:rsidRPr="002479CB">
        <w:rPr>
          <w:rFonts w:ascii="Calibri" w:eastAsia="Calibri" w:hAnsi="Calibri" w:cs="Calibri"/>
          <w:b/>
        </w:rPr>
        <w:t>2022</w:t>
      </w:r>
      <w:r w:rsidRPr="00713D3C">
        <w:rPr>
          <w:rFonts w:ascii="Calibri" w:eastAsia="Calibri" w:hAnsi="Calibri" w:cs="Calibri"/>
          <w:b/>
        </w:rPr>
        <w:t xml:space="preserve"> r., o </w:t>
      </w:r>
      <w:proofErr w:type="gramStart"/>
      <w:r w:rsidRPr="00713D3C">
        <w:rPr>
          <w:rFonts w:ascii="Calibri" w:eastAsia="Calibri" w:hAnsi="Calibri" w:cs="Calibri"/>
          <w:b/>
        </w:rPr>
        <w:t>godzinie 10 : 00</w:t>
      </w:r>
      <w:r w:rsidRPr="00713D3C">
        <w:rPr>
          <w:rFonts w:ascii="Calibri" w:eastAsia="Calibri" w:hAnsi="Calibri" w:cs="Calibri"/>
        </w:rPr>
        <w:t xml:space="preserve"> </w:t>
      </w:r>
      <w:proofErr w:type="gramEnd"/>
      <w:r w:rsidRPr="00713D3C">
        <w:rPr>
          <w:rFonts w:ascii="Calibri" w:eastAsia="Calibri" w:hAnsi="Calibri" w:cs="Calibri"/>
        </w:rPr>
        <w:t>w siedzibie Zamawiającego tj. w Starostwie Powiatowym w Gostyninie ul. Romana Dmowskiego 13, 09-500 Gostynin</w:t>
      </w:r>
    </w:p>
    <w:bookmarkEnd w:id="0"/>
    <w:p w14:paraId="1ABBEE5B" w14:textId="77777777" w:rsidR="00713D3C" w:rsidRPr="00713D3C" w:rsidRDefault="00713D3C" w:rsidP="00713D3C">
      <w:pPr>
        <w:numPr>
          <w:ilvl w:val="0"/>
          <w:numId w:val="5"/>
        </w:numPr>
        <w:spacing w:after="0" w:line="240" w:lineRule="auto"/>
        <w:ind w:left="709"/>
        <w:contextualSpacing/>
        <w:jc w:val="both"/>
        <w:rPr>
          <w:rFonts w:ascii="Calibri" w:eastAsia="Calibri" w:hAnsi="Calibri" w:cs="Calibri"/>
        </w:rPr>
      </w:pPr>
      <w:r w:rsidRPr="00713D3C">
        <w:rPr>
          <w:rFonts w:ascii="Calibri" w:eastAsia="Calibri" w:hAnsi="Calibri" w:cs="Calibri"/>
        </w:rPr>
        <w:t xml:space="preserve">Odszyfrowanie ofert zgodnie z instrukcją użytkownika systemu </w:t>
      </w:r>
      <w:proofErr w:type="spellStart"/>
      <w:r w:rsidRPr="00713D3C">
        <w:rPr>
          <w:rFonts w:ascii="Calibri" w:eastAsia="Calibri" w:hAnsi="Calibri" w:cs="Calibri"/>
        </w:rPr>
        <w:t>miniPortal</w:t>
      </w:r>
      <w:proofErr w:type="spellEnd"/>
      <w:r w:rsidRPr="00713D3C">
        <w:rPr>
          <w:rFonts w:ascii="Calibri" w:eastAsia="Calibri" w:hAnsi="Calibri" w:cs="Calibri"/>
        </w:rPr>
        <w:t xml:space="preserve"> nastąpi na stronie miniPortal.</w:t>
      </w:r>
      <w:proofErr w:type="gramStart"/>
      <w:r w:rsidRPr="00713D3C">
        <w:rPr>
          <w:rFonts w:ascii="Calibri" w:eastAsia="Calibri" w:hAnsi="Calibri" w:cs="Calibri"/>
        </w:rPr>
        <w:t>uzp</w:t>
      </w:r>
      <w:proofErr w:type="gramEnd"/>
      <w:r w:rsidRPr="00713D3C">
        <w:rPr>
          <w:rFonts w:ascii="Calibri" w:eastAsia="Calibri" w:hAnsi="Calibri" w:cs="Calibri"/>
        </w:rPr>
        <w:t>.</w:t>
      </w:r>
      <w:proofErr w:type="gramStart"/>
      <w:r w:rsidRPr="00713D3C">
        <w:rPr>
          <w:rFonts w:ascii="Calibri" w:eastAsia="Calibri" w:hAnsi="Calibri" w:cs="Calibri"/>
        </w:rPr>
        <w:t>gov</w:t>
      </w:r>
      <w:proofErr w:type="gramEnd"/>
      <w:r w:rsidRPr="00713D3C">
        <w:rPr>
          <w:rFonts w:ascii="Calibri" w:eastAsia="Calibri" w:hAnsi="Calibri" w:cs="Calibri"/>
        </w:rPr>
        <w:t>.</w:t>
      </w:r>
      <w:proofErr w:type="gramStart"/>
      <w:r w:rsidRPr="00713D3C">
        <w:rPr>
          <w:rFonts w:ascii="Calibri" w:eastAsia="Calibri" w:hAnsi="Calibri" w:cs="Calibri"/>
        </w:rPr>
        <w:t>pl</w:t>
      </w:r>
      <w:proofErr w:type="gramEnd"/>
      <w:r w:rsidRPr="00713D3C">
        <w:rPr>
          <w:rFonts w:ascii="Calibri" w:eastAsia="Calibri" w:hAnsi="Calibri" w:cs="Calibri"/>
        </w:rPr>
        <w:t>.</w:t>
      </w:r>
    </w:p>
    <w:p w14:paraId="36B3CF28" w14:textId="77777777" w:rsidR="00713D3C" w:rsidRPr="00713D3C" w:rsidRDefault="00713D3C" w:rsidP="00713D3C">
      <w:pPr>
        <w:ind w:left="426"/>
        <w:contextualSpacing/>
        <w:jc w:val="both"/>
        <w:rPr>
          <w:rFonts w:ascii="Calibri" w:eastAsia="Calibri" w:hAnsi="Calibri" w:cs="Calibri"/>
        </w:rPr>
      </w:pPr>
    </w:p>
    <w:p w14:paraId="2B1F10EB"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Podstawy wykluczenia, o których mowa w art. 108 ust. 1.</w:t>
      </w:r>
    </w:p>
    <w:p w14:paraId="61D8C39D"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1. Z postępowania o udzielenie zamówienia wyklucza się wykonawcę:</w:t>
      </w:r>
    </w:p>
    <w:p w14:paraId="53D5395F"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1) będącego osobą fizyczną, którego prawomocnie skazano za przestępstwo:</w:t>
      </w:r>
    </w:p>
    <w:p w14:paraId="3606DB76" w14:textId="77777777" w:rsidR="00713D3C" w:rsidRPr="00713D3C" w:rsidRDefault="00713D3C" w:rsidP="00713D3C">
      <w:pPr>
        <w:spacing w:before="100" w:beforeAutospacing="1" w:after="100" w:afterAutospacing="1" w:line="240" w:lineRule="auto"/>
        <w:ind w:left="709" w:hanging="283"/>
        <w:jc w:val="both"/>
        <w:rPr>
          <w:rFonts w:ascii="Calibri" w:eastAsia="Times New Roman" w:hAnsi="Calibri" w:cs="Calibri"/>
          <w:lang w:eastAsia="pl-PL"/>
        </w:rPr>
      </w:pPr>
      <w:proofErr w:type="gramStart"/>
      <w:r w:rsidRPr="00713D3C">
        <w:rPr>
          <w:rFonts w:ascii="Calibri" w:eastAsia="Times New Roman" w:hAnsi="Calibri" w:cs="Calibri"/>
          <w:lang w:eastAsia="pl-PL"/>
        </w:rPr>
        <w:t>a</w:t>
      </w:r>
      <w:proofErr w:type="gramEnd"/>
      <w:r w:rsidRPr="00713D3C">
        <w:rPr>
          <w:rFonts w:ascii="Calibri" w:eastAsia="Times New Roman" w:hAnsi="Calibri" w:cs="Calibri"/>
          <w:lang w:eastAsia="pl-PL"/>
        </w:rPr>
        <w:t xml:space="preserve">) udziału w zorganizowanej grupie przestępczej albo związku mającym na celu popełnienie przestępstwa lub przestępstwa skarbowego, o którym mowa w </w:t>
      </w:r>
      <w:hyperlink r:id="rId13" w:anchor="ap_258" w:tgtFrame="_blank" w:tooltip="USTAWA z dnia 6 czerwca 1997 r. Kodeks karny" w:history="1">
        <w:r w:rsidRPr="00713D3C">
          <w:rPr>
            <w:rFonts w:ascii="Calibri" w:eastAsia="Times New Roman" w:hAnsi="Calibri" w:cs="Calibri"/>
            <w:color w:val="0000FF"/>
            <w:u w:val="single"/>
            <w:lang w:eastAsia="pl-PL"/>
          </w:rPr>
          <w:t>art. 258 Kodeksu karnego</w:t>
        </w:r>
      </w:hyperlink>
      <w:r w:rsidRPr="00713D3C">
        <w:rPr>
          <w:rFonts w:ascii="Calibri" w:eastAsia="Times New Roman" w:hAnsi="Calibri" w:cs="Calibri"/>
          <w:lang w:eastAsia="pl-PL"/>
        </w:rPr>
        <w:t>,</w:t>
      </w:r>
    </w:p>
    <w:p w14:paraId="401E1190"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proofErr w:type="gramStart"/>
      <w:r w:rsidRPr="00713D3C">
        <w:rPr>
          <w:rFonts w:ascii="Calibri" w:eastAsia="Times New Roman" w:hAnsi="Calibri" w:cs="Calibri"/>
          <w:lang w:eastAsia="pl-PL"/>
        </w:rPr>
        <w:t>b</w:t>
      </w:r>
      <w:proofErr w:type="gramEnd"/>
      <w:r w:rsidRPr="00713D3C">
        <w:rPr>
          <w:rFonts w:ascii="Calibri" w:eastAsia="Times New Roman" w:hAnsi="Calibri" w:cs="Calibri"/>
          <w:lang w:eastAsia="pl-PL"/>
        </w:rPr>
        <w:t xml:space="preserve">) handlu ludźmi, o którym mowa w </w:t>
      </w:r>
      <w:hyperlink r:id="rId14" w:anchor="ap_189.a" w:tgtFrame="_blank" w:tooltip="USTAWA z dnia 6 czerwca 1997 r. Kodeks karny" w:history="1">
        <w:r w:rsidRPr="00713D3C">
          <w:rPr>
            <w:rFonts w:ascii="Calibri" w:eastAsia="Times New Roman" w:hAnsi="Calibri" w:cs="Calibri"/>
            <w:color w:val="0000FF"/>
            <w:u w:val="single"/>
            <w:lang w:eastAsia="pl-PL"/>
          </w:rPr>
          <w:t>art. 189</w:t>
        </w:r>
        <w:proofErr w:type="gramStart"/>
        <w:r w:rsidRPr="00713D3C">
          <w:rPr>
            <w:rFonts w:ascii="Calibri" w:eastAsia="Times New Roman" w:hAnsi="Calibri" w:cs="Calibri"/>
            <w:color w:val="0000FF"/>
            <w:u w:val="single"/>
            <w:lang w:eastAsia="pl-PL"/>
          </w:rPr>
          <w:t>a</w:t>
        </w:r>
        <w:proofErr w:type="gramEnd"/>
        <w:r w:rsidRPr="00713D3C">
          <w:rPr>
            <w:rFonts w:ascii="Calibri" w:eastAsia="Times New Roman" w:hAnsi="Calibri" w:cs="Calibri"/>
            <w:color w:val="0000FF"/>
            <w:u w:val="single"/>
            <w:lang w:eastAsia="pl-PL"/>
          </w:rPr>
          <w:t xml:space="preserve"> Kodeksu karnego</w:t>
        </w:r>
      </w:hyperlink>
      <w:r w:rsidRPr="00713D3C">
        <w:rPr>
          <w:rFonts w:ascii="Calibri" w:eastAsia="Times New Roman" w:hAnsi="Calibri" w:cs="Calibri"/>
          <w:lang w:eastAsia="pl-PL"/>
        </w:rPr>
        <w:t>,</w:t>
      </w:r>
    </w:p>
    <w:p w14:paraId="5C949707" w14:textId="77777777" w:rsidR="00713D3C" w:rsidRPr="00713D3C" w:rsidRDefault="00713D3C" w:rsidP="00713D3C">
      <w:pPr>
        <w:spacing w:before="100" w:beforeAutospacing="1" w:after="100" w:afterAutospacing="1" w:line="240" w:lineRule="auto"/>
        <w:ind w:left="709" w:hanging="283"/>
        <w:jc w:val="both"/>
        <w:rPr>
          <w:rFonts w:ascii="Calibri" w:eastAsia="Times New Roman" w:hAnsi="Calibri" w:cs="Calibri"/>
          <w:lang w:eastAsia="pl-PL"/>
        </w:rPr>
      </w:pPr>
      <w:proofErr w:type="gramStart"/>
      <w:r w:rsidRPr="00713D3C">
        <w:rPr>
          <w:rFonts w:ascii="Calibri" w:eastAsia="Times New Roman" w:hAnsi="Calibri" w:cs="Calibri"/>
          <w:lang w:eastAsia="pl-PL"/>
        </w:rPr>
        <w:lastRenderedPageBreak/>
        <w:t>c) o którym</w:t>
      </w:r>
      <w:proofErr w:type="gramEnd"/>
      <w:r w:rsidRPr="00713D3C">
        <w:rPr>
          <w:rFonts w:ascii="Calibri" w:eastAsia="Times New Roman" w:hAnsi="Calibri" w:cs="Calibri"/>
          <w:lang w:eastAsia="pl-PL"/>
        </w:rPr>
        <w:t xml:space="preserve"> mowa w art. 228–230a, </w:t>
      </w:r>
      <w:hyperlink r:id="rId15" w:anchor="ap_250.a" w:tgtFrame="_blank" w:tooltip="USTAWA z dnia 6 czerwca 1997 r. Kodeks karny" w:history="1">
        <w:r w:rsidRPr="00713D3C">
          <w:rPr>
            <w:rFonts w:ascii="Calibri" w:eastAsia="Times New Roman" w:hAnsi="Calibri" w:cs="Calibri"/>
            <w:color w:val="0000FF"/>
            <w:u w:val="single"/>
            <w:lang w:eastAsia="pl-PL"/>
          </w:rPr>
          <w:t>art. 250</w:t>
        </w:r>
        <w:proofErr w:type="gramStart"/>
        <w:r w:rsidRPr="00713D3C">
          <w:rPr>
            <w:rFonts w:ascii="Calibri" w:eastAsia="Times New Roman" w:hAnsi="Calibri" w:cs="Calibri"/>
            <w:color w:val="0000FF"/>
            <w:u w:val="single"/>
            <w:lang w:eastAsia="pl-PL"/>
          </w:rPr>
          <w:t>a</w:t>
        </w:r>
        <w:proofErr w:type="gramEnd"/>
        <w:r w:rsidRPr="00713D3C">
          <w:rPr>
            <w:rFonts w:ascii="Calibri" w:eastAsia="Times New Roman" w:hAnsi="Calibri" w:cs="Calibri"/>
            <w:color w:val="0000FF"/>
            <w:u w:val="single"/>
            <w:lang w:eastAsia="pl-PL"/>
          </w:rPr>
          <w:t xml:space="preserve"> Kodeksu karnego</w:t>
        </w:r>
      </w:hyperlink>
      <w:r w:rsidRPr="00713D3C">
        <w:rPr>
          <w:rFonts w:ascii="Calibri" w:eastAsia="Times New Roman" w:hAnsi="Calibri" w:cs="Calibri"/>
          <w:lang w:eastAsia="pl-PL"/>
        </w:rPr>
        <w:t xml:space="preserve"> lub w art. 46 lub art. 48 ustawy z dnia 25 czerwca 2010 r. o sporcie,</w:t>
      </w:r>
    </w:p>
    <w:p w14:paraId="4B72DFF4" w14:textId="77777777" w:rsidR="00713D3C" w:rsidRPr="00713D3C" w:rsidRDefault="00713D3C" w:rsidP="00713D3C">
      <w:pPr>
        <w:spacing w:before="100" w:beforeAutospacing="1" w:after="100" w:afterAutospacing="1" w:line="240" w:lineRule="auto"/>
        <w:ind w:left="709" w:hanging="283"/>
        <w:jc w:val="both"/>
        <w:rPr>
          <w:rFonts w:ascii="Calibri" w:eastAsia="Times New Roman" w:hAnsi="Calibri" w:cs="Calibri"/>
          <w:lang w:eastAsia="pl-PL"/>
        </w:rPr>
      </w:pPr>
      <w:proofErr w:type="gramStart"/>
      <w:r w:rsidRPr="00713D3C">
        <w:rPr>
          <w:rFonts w:ascii="Calibri" w:eastAsia="Times New Roman" w:hAnsi="Calibri" w:cs="Calibri"/>
          <w:lang w:eastAsia="pl-PL"/>
        </w:rPr>
        <w:t>d</w:t>
      </w:r>
      <w:proofErr w:type="gramEnd"/>
      <w:r w:rsidRPr="00713D3C">
        <w:rPr>
          <w:rFonts w:ascii="Calibri" w:eastAsia="Times New Roman" w:hAnsi="Calibri" w:cs="Calibri"/>
          <w:lang w:eastAsia="pl-PL"/>
        </w:rPr>
        <w:t xml:space="preserve">) finansowania przestępstwa o charakterze terrorystycznym, o którym mowa w </w:t>
      </w:r>
      <w:hyperlink r:id="rId16" w:anchor="ap_165.a" w:tgtFrame="_blank" w:tooltip="USTAWA z dnia 6 czerwca 1997 r. Kodeks karny" w:history="1">
        <w:r w:rsidRPr="00713D3C">
          <w:rPr>
            <w:rFonts w:ascii="Calibri" w:eastAsia="Times New Roman" w:hAnsi="Calibri" w:cs="Calibri"/>
            <w:color w:val="0000FF"/>
            <w:u w:val="single"/>
            <w:lang w:eastAsia="pl-PL"/>
          </w:rPr>
          <w:t>art. 165</w:t>
        </w:r>
        <w:proofErr w:type="gramStart"/>
        <w:r w:rsidRPr="00713D3C">
          <w:rPr>
            <w:rFonts w:ascii="Calibri" w:eastAsia="Times New Roman" w:hAnsi="Calibri" w:cs="Calibri"/>
            <w:color w:val="0000FF"/>
            <w:u w:val="single"/>
            <w:lang w:eastAsia="pl-PL"/>
          </w:rPr>
          <w:t>a</w:t>
        </w:r>
        <w:proofErr w:type="gramEnd"/>
        <w:r w:rsidRPr="00713D3C">
          <w:rPr>
            <w:rFonts w:ascii="Calibri" w:eastAsia="Times New Roman" w:hAnsi="Calibri" w:cs="Calibri"/>
            <w:color w:val="0000FF"/>
            <w:u w:val="single"/>
            <w:lang w:eastAsia="pl-PL"/>
          </w:rPr>
          <w:t xml:space="preserve"> Kodeksu karnego</w:t>
        </w:r>
      </w:hyperlink>
      <w:r w:rsidRPr="00713D3C">
        <w:rPr>
          <w:rFonts w:ascii="Calibri" w:eastAsia="Times New Roman" w:hAnsi="Calibri" w:cs="Calibri"/>
          <w:lang w:eastAsia="pl-PL"/>
        </w:rPr>
        <w:t xml:space="preserve">, lub przestępstwo udaremniania lub utrudniania stwierdzenia przestępnego pochodzenia pieniędzy lub ukrywania ich pochodzenia, o którym mowa w </w:t>
      </w:r>
      <w:hyperlink r:id="rId17" w:anchor="ap_299" w:tgtFrame="_blank" w:tooltip="USTAWA z dnia 6 czerwca 1997 r. Kodeks karny" w:history="1">
        <w:r w:rsidRPr="00713D3C">
          <w:rPr>
            <w:rFonts w:ascii="Calibri" w:eastAsia="Times New Roman" w:hAnsi="Calibri" w:cs="Calibri"/>
            <w:color w:val="0000FF"/>
            <w:u w:val="single"/>
            <w:lang w:eastAsia="pl-PL"/>
          </w:rPr>
          <w:t>art. 299 Kodeksu karnego</w:t>
        </w:r>
      </w:hyperlink>
      <w:r w:rsidRPr="00713D3C">
        <w:rPr>
          <w:rFonts w:ascii="Calibri" w:eastAsia="Times New Roman" w:hAnsi="Calibri" w:cs="Calibri"/>
          <w:lang w:eastAsia="pl-PL"/>
        </w:rPr>
        <w:t>,</w:t>
      </w:r>
    </w:p>
    <w:p w14:paraId="11066983" w14:textId="77777777" w:rsidR="00713D3C" w:rsidRPr="00713D3C" w:rsidRDefault="00713D3C" w:rsidP="00713D3C">
      <w:pPr>
        <w:spacing w:before="100" w:beforeAutospacing="1" w:after="100" w:afterAutospacing="1" w:line="240" w:lineRule="auto"/>
        <w:ind w:left="709" w:hanging="283"/>
        <w:jc w:val="both"/>
        <w:rPr>
          <w:rFonts w:ascii="Calibri" w:eastAsia="Times New Roman" w:hAnsi="Calibri" w:cs="Calibri"/>
          <w:lang w:eastAsia="pl-PL"/>
        </w:rPr>
      </w:pPr>
      <w:proofErr w:type="gramStart"/>
      <w:r w:rsidRPr="00713D3C">
        <w:rPr>
          <w:rFonts w:ascii="Calibri" w:eastAsia="Times New Roman" w:hAnsi="Calibri" w:cs="Calibri"/>
          <w:lang w:eastAsia="pl-PL"/>
        </w:rPr>
        <w:t>e</w:t>
      </w:r>
      <w:proofErr w:type="gramEnd"/>
      <w:r w:rsidRPr="00713D3C">
        <w:rPr>
          <w:rFonts w:ascii="Calibri" w:eastAsia="Times New Roman" w:hAnsi="Calibri" w:cs="Calibri"/>
          <w:lang w:eastAsia="pl-PL"/>
        </w:rPr>
        <w:t xml:space="preserve">) o charakterze terrorystycznym, o którym mowa w </w:t>
      </w:r>
      <w:hyperlink r:id="rId18" w:anchor="ap_115" w:tgtFrame="_blank" w:tooltip="USTAWA z dnia 6 czerwca 1997 r. Kodeks karny" w:history="1">
        <w:r w:rsidRPr="00713D3C">
          <w:rPr>
            <w:rFonts w:ascii="Calibri" w:eastAsia="Times New Roman" w:hAnsi="Calibri" w:cs="Calibri"/>
            <w:color w:val="0000FF"/>
            <w:u w:val="single"/>
            <w:lang w:eastAsia="pl-PL"/>
          </w:rPr>
          <w:t>art. 115 § 20 Kodeksu karnego</w:t>
        </w:r>
      </w:hyperlink>
      <w:r w:rsidRPr="00713D3C">
        <w:rPr>
          <w:rFonts w:ascii="Calibri" w:eastAsia="Times New Roman" w:hAnsi="Calibri" w:cs="Calibri"/>
          <w:lang w:eastAsia="pl-PL"/>
        </w:rPr>
        <w:t>, lub mające na celu popełnienie tego przestępstwa,</w:t>
      </w:r>
    </w:p>
    <w:p w14:paraId="3E0A8036" w14:textId="075B1C65"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f</w:t>
      </w:r>
      <w:proofErr w:type="gramEnd"/>
      <w:r w:rsidRPr="00713D3C">
        <w:rPr>
          <w:rFonts w:ascii="Calibri" w:eastAsia="Times New Roman" w:hAnsi="Calibri" w:cs="Calibri"/>
          <w:lang w:eastAsia="pl-PL"/>
        </w:rPr>
        <w:t xml:space="preserve">) </w:t>
      </w:r>
      <w:r w:rsidRPr="00713D3C">
        <w:rPr>
          <w:rFonts w:ascii="Calibri" w:eastAsia="Times New Roman" w:hAnsi="Calibri" w:cs="Calibri"/>
          <w:bCs/>
          <w:lang w:eastAsia="pl-PL"/>
        </w:rPr>
        <w:t>powierzenia wykonywania pracy małoletniemu cudzoziemcowi</w:t>
      </w:r>
      <w:r w:rsidRPr="00713D3C">
        <w:rPr>
          <w:rFonts w:ascii="Calibri" w:eastAsia="Times New Roman" w:hAnsi="Calibri" w:cs="Calibri"/>
          <w:lang w:eastAsia="pl-PL"/>
        </w:rPr>
        <w:t xml:space="preserve">, o którym mowa w </w:t>
      </w:r>
      <w:hyperlink r:id="rId19" w:anchor="ap_9" w:tgtFrame="_blank" w:tooltip="USTAWA z dnia 15 czerwca 2012 r. o skutkach powierzania wykonywania pracy cudzoziemcom przebywającym wbrew przepisom na terytorium Rzeczypospolitej Polskiej" w:history="1">
        <w:r w:rsidRPr="00713D3C">
          <w:rPr>
            <w:rFonts w:ascii="Calibri" w:eastAsia="Times New Roman" w:hAnsi="Calibri" w:cs="Calibri"/>
            <w:color w:val="0000FF"/>
            <w:u w:val="single"/>
            <w:lang w:eastAsia="pl-PL"/>
          </w:rPr>
          <w:t>art. 9 ust. 2 ustawy z dnia 15 czerwca 2012 r. o skutkach powierzania wykonywania pracy cudzoziemcom przebywającym wbrew przepisom na terytorium Rzeczypospolitej Polskiej</w:t>
        </w:r>
      </w:hyperlink>
      <w:r w:rsidRPr="00713D3C">
        <w:rPr>
          <w:rFonts w:ascii="Calibri" w:eastAsia="Times New Roman" w:hAnsi="Calibri" w:cs="Calibri"/>
          <w:lang w:eastAsia="pl-PL"/>
        </w:rPr>
        <w:t xml:space="preserve"> (Dz. U. </w:t>
      </w:r>
      <w:proofErr w:type="gramStart"/>
      <w:r w:rsidR="00A11311">
        <w:rPr>
          <w:rFonts w:ascii="Calibri" w:eastAsia="Times New Roman" w:hAnsi="Calibri" w:cs="Calibri"/>
          <w:lang w:eastAsia="pl-PL"/>
        </w:rPr>
        <w:t>z</w:t>
      </w:r>
      <w:proofErr w:type="gramEnd"/>
      <w:r w:rsidR="00A11311">
        <w:rPr>
          <w:rFonts w:ascii="Calibri" w:eastAsia="Times New Roman" w:hAnsi="Calibri" w:cs="Calibri"/>
          <w:lang w:eastAsia="pl-PL"/>
        </w:rPr>
        <w:t xml:space="preserve"> 2021 r. poz. </w:t>
      </w:r>
      <w:r w:rsidRPr="00713D3C">
        <w:rPr>
          <w:rFonts w:ascii="Calibri" w:eastAsia="Times New Roman" w:hAnsi="Calibri" w:cs="Calibri"/>
          <w:lang w:eastAsia="pl-PL"/>
        </w:rPr>
        <w:t xml:space="preserve">poz. </w:t>
      </w:r>
      <w:r w:rsidR="00A11311">
        <w:rPr>
          <w:rFonts w:ascii="Calibri" w:eastAsia="Times New Roman" w:hAnsi="Calibri" w:cs="Calibri"/>
          <w:lang w:eastAsia="pl-PL"/>
        </w:rPr>
        <w:t xml:space="preserve">1745 z </w:t>
      </w:r>
      <w:proofErr w:type="spellStart"/>
      <w:r w:rsidR="00A11311">
        <w:rPr>
          <w:rFonts w:ascii="Calibri" w:eastAsia="Times New Roman" w:hAnsi="Calibri" w:cs="Calibri"/>
          <w:lang w:eastAsia="pl-PL"/>
        </w:rPr>
        <w:t>późn</w:t>
      </w:r>
      <w:proofErr w:type="spellEnd"/>
      <w:r w:rsidR="00A11311">
        <w:rPr>
          <w:rFonts w:ascii="Calibri" w:eastAsia="Times New Roman" w:hAnsi="Calibri" w:cs="Calibri"/>
          <w:lang w:eastAsia="pl-PL"/>
        </w:rPr>
        <w:t xml:space="preserve">. </w:t>
      </w:r>
      <w:proofErr w:type="gramStart"/>
      <w:r w:rsidR="00A11311">
        <w:rPr>
          <w:rFonts w:ascii="Calibri" w:eastAsia="Times New Roman" w:hAnsi="Calibri" w:cs="Calibri"/>
          <w:lang w:eastAsia="pl-PL"/>
        </w:rPr>
        <w:t>zm</w:t>
      </w:r>
      <w:proofErr w:type="gramEnd"/>
      <w:r w:rsidR="00A11311">
        <w:rPr>
          <w:rFonts w:ascii="Calibri" w:eastAsia="Times New Roman" w:hAnsi="Calibri" w:cs="Calibri"/>
          <w:lang w:eastAsia="pl-PL"/>
        </w:rPr>
        <w:t>.</w:t>
      </w:r>
      <w:r w:rsidRPr="00713D3C">
        <w:rPr>
          <w:rFonts w:ascii="Calibri" w:eastAsia="Times New Roman" w:hAnsi="Calibri" w:cs="Calibri"/>
          <w:lang w:eastAsia="pl-PL"/>
        </w:rPr>
        <w:t>),</w:t>
      </w:r>
    </w:p>
    <w:p w14:paraId="33E5653E"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g</w:t>
      </w:r>
      <w:proofErr w:type="gramEnd"/>
      <w:r w:rsidRPr="00713D3C">
        <w:rPr>
          <w:rFonts w:ascii="Calibri" w:eastAsia="Times New Roman" w:hAnsi="Calibri" w:cs="Calibri"/>
          <w:lang w:eastAsia="pl-PL"/>
        </w:rPr>
        <w:t xml:space="preserve">) przeciwko obrotowi gospodarczemu, o których mowa w art. 296–307 </w:t>
      </w:r>
      <w:hyperlink r:id="rId20" w:tgtFrame="_blank" w:tooltip="USTAWA z dnia 6 czerwca 1997 r. Kodeks karny" w:history="1">
        <w:r w:rsidRPr="00713D3C">
          <w:rPr>
            <w:rFonts w:ascii="Calibri" w:eastAsia="Times New Roman" w:hAnsi="Calibri" w:cs="Calibri"/>
            <w:color w:val="0000FF"/>
            <w:u w:val="single"/>
            <w:lang w:eastAsia="pl-PL"/>
          </w:rPr>
          <w:t>Kodeksu karnego</w:t>
        </w:r>
      </w:hyperlink>
      <w:r w:rsidRPr="00713D3C">
        <w:rPr>
          <w:rFonts w:ascii="Calibri" w:eastAsia="Times New Roman" w:hAnsi="Calibri" w:cs="Calibri"/>
          <w:lang w:eastAsia="pl-PL"/>
        </w:rPr>
        <w:t xml:space="preserve">, przestępstwo oszustwa, o którym mowa w art. 286 </w:t>
      </w:r>
      <w:hyperlink r:id="rId21" w:tgtFrame="_blank" w:tooltip="USTAWA z dnia 6 czerwca 1997 r. Kodeks karny" w:history="1">
        <w:r w:rsidRPr="00713D3C">
          <w:rPr>
            <w:rFonts w:ascii="Calibri" w:eastAsia="Times New Roman" w:hAnsi="Calibri" w:cs="Calibri"/>
            <w:color w:val="0000FF"/>
            <w:u w:val="single"/>
            <w:lang w:eastAsia="pl-PL"/>
          </w:rPr>
          <w:t>Kodeksu karnego</w:t>
        </w:r>
      </w:hyperlink>
      <w:r w:rsidRPr="00713D3C">
        <w:rPr>
          <w:rFonts w:ascii="Calibri" w:eastAsia="Times New Roman" w:hAnsi="Calibri" w:cs="Calibri"/>
          <w:lang w:eastAsia="pl-PL"/>
        </w:rPr>
        <w:t xml:space="preserve">, przestępstwo przeciwko wiarygodności dokumentów, o których mowa w art. 270–277d </w:t>
      </w:r>
      <w:hyperlink r:id="rId22" w:tgtFrame="_blank" w:tooltip="USTAWA z dnia 6 czerwca 1997 r. Kodeks karny" w:history="1">
        <w:r w:rsidRPr="00713D3C">
          <w:rPr>
            <w:rFonts w:ascii="Calibri" w:eastAsia="Times New Roman" w:hAnsi="Calibri" w:cs="Calibri"/>
            <w:color w:val="0000FF"/>
            <w:u w:val="single"/>
            <w:lang w:eastAsia="pl-PL"/>
          </w:rPr>
          <w:t>Kodeksu karnego</w:t>
        </w:r>
      </w:hyperlink>
      <w:r w:rsidRPr="00713D3C">
        <w:rPr>
          <w:rFonts w:ascii="Calibri" w:eastAsia="Times New Roman" w:hAnsi="Calibri" w:cs="Calibri"/>
          <w:lang w:eastAsia="pl-PL"/>
        </w:rPr>
        <w:t>, lub przestępstwo skarbowe,</w:t>
      </w:r>
    </w:p>
    <w:p w14:paraId="0269DC43"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h) o którym</w:t>
      </w:r>
      <w:proofErr w:type="gramEnd"/>
      <w:r w:rsidRPr="00713D3C">
        <w:rPr>
          <w:rFonts w:ascii="Calibri" w:eastAsia="Times New Roman" w:hAnsi="Calibri" w:cs="Calibri"/>
          <w:lang w:eastAsia="pl-PL"/>
        </w:rPr>
        <w:t xml:space="preserve"> mowa w art. 9 ust. 1 i 3 lub art. 10 ustawy z dnia 15 czerwca 2012 r. o skutkach powierzania wykonywania pracy cudzoziemcom przebywającym wbrew przepisom na terytorium Rzeczypospolitej Polskiej</w:t>
      </w:r>
    </w:p>
    <w:p w14:paraId="3233968F"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 lub za odpowiedni czyn zabroniony określony w przepisach prawa obcego;</w:t>
      </w:r>
    </w:p>
    <w:p w14:paraId="0023C9D7"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2) jeżeli</w:t>
      </w:r>
      <w:proofErr w:type="gramEnd"/>
      <w:r w:rsidRPr="00713D3C">
        <w:rPr>
          <w:rFonts w:ascii="Calibri" w:eastAsia="Times New Roman" w:hAnsi="Calibri" w:cs="Calibri"/>
          <w:lang w:eastAsia="pl-PL"/>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02F812"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3) wobec którego</w:t>
      </w:r>
      <w:proofErr w:type="gramEnd"/>
      <w:r w:rsidRPr="00713D3C">
        <w:rPr>
          <w:rFonts w:ascii="Calibri" w:eastAsia="Times New Roman" w:hAnsi="Calibri" w:cs="Calibri"/>
          <w:lang w:eastAsia="pl-PL"/>
        </w:rPr>
        <w:t xml:space="preserve">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F3C8DF"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proofErr w:type="gramStart"/>
      <w:r w:rsidRPr="00713D3C">
        <w:rPr>
          <w:rFonts w:ascii="Calibri" w:eastAsia="Times New Roman" w:hAnsi="Calibri" w:cs="Calibri"/>
          <w:lang w:eastAsia="pl-PL"/>
        </w:rPr>
        <w:t>4) wobec którego</w:t>
      </w:r>
      <w:proofErr w:type="gramEnd"/>
      <w:r w:rsidRPr="00713D3C">
        <w:rPr>
          <w:rFonts w:ascii="Calibri" w:eastAsia="Times New Roman" w:hAnsi="Calibri" w:cs="Calibri"/>
          <w:lang w:eastAsia="pl-PL"/>
        </w:rPr>
        <w:t xml:space="preserve"> </w:t>
      </w:r>
      <w:r w:rsidRPr="00713D3C">
        <w:rPr>
          <w:rFonts w:ascii="Calibri" w:eastAsia="Times New Roman" w:hAnsi="Calibri" w:cs="Calibri"/>
          <w:bCs/>
          <w:lang w:eastAsia="pl-PL"/>
        </w:rPr>
        <w:t>prawomocnie</w:t>
      </w:r>
      <w:r w:rsidRPr="00713D3C">
        <w:rPr>
          <w:rFonts w:ascii="Calibri" w:eastAsia="Times New Roman" w:hAnsi="Calibri" w:cs="Calibri"/>
          <w:lang w:eastAsia="pl-PL"/>
        </w:rPr>
        <w:t xml:space="preserve"> orzeczono zakaz ubiegania się o zamówienia publiczne;</w:t>
      </w:r>
    </w:p>
    <w:p w14:paraId="376DDE51"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5) jeżeli</w:t>
      </w:r>
      <w:proofErr w:type="gramEnd"/>
      <w:r w:rsidRPr="00713D3C">
        <w:rPr>
          <w:rFonts w:ascii="Calibri" w:eastAsia="Times New Roman" w:hAnsi="Calibri" w:cs="Calibri"/>
          <w:lang w:eastAsia="pl-PL"/>
        </w:rPr>
        <w:t xml:space="preserve">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F691F6"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6) jeżeli</w:t>
      </w:r>
      <w:proofErr w:type="gramEnd"/>
      <w:r w:rsidRPr="00713D3C">
        <w:rPr>
          <w:rFonts w:ascii="Calibri" w:eastAsia="Times New Roman" w:hAnsi="Calibri" w:cs="Calibri"/>
          <w:lang w:eastAsia="pl-PL"/>
        </w:rPr>
        <w:t xml:space="preserve">,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713D3C">
        <w:rPr>
          <w:rFonts w:ascii="Calibri" w:eastAsia="Times New Roman" w:hAnsi="Calibri" w:cs="Calibri"/>
          <w:lang w:eastAsia="pl-PL"/>
        </w:rPr>
        <w:lastRenderedPageBreak/>
        <w:t>może być wyeliminowane w inny sposób niż przez wykluczenie wykonawcy z udziału w postępowaniu o udzielenie zamówienia.</w:t>
      </w:r>
    </w:p>
    <w:p w14:paraId="6A4A373F"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Sposób obliczenia ceny.</w:t>
      </w:r>
    </w:p>
    <w:p w14:paraId="3C366486" w14:textId="77777777" w:rsidR="00713D3C" w:rsidRPr="00713D3C" w:rsidRDefault="00713D3C" w:rsidP="00713D3C">
      <w:pPr>
        <w:ind w:left="426"/>
        <w:contextualSpacing/>
        <w:jc w:val="both"/>
        <w:rPr>
          <w:rFonts w:ascii="Calibri" w:eastAsia="Calibri" w:hAnsi="Calibri" w:cs="Calibri"/>
          <w:b/>
        </w:rPr>
      </w:pPr>
    </w:p>
    <w:p w14:paraId="0DBB2D18" w14:textId="77777777"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 xml:space="preserve">Wykonawca określi cenę oferty brutto (łącznie z podatkiem </w:t>
      </w:r>
      <w:proofErr w:type="gramStart"/>
      <w:r w:rsidRPr="00713D3C">
        <w:rPr>
          <w:rFonts w:ascii="Calibri" w:eastAsia="Calibri" w:hAnsi="Calibri" w:cs="Calibri"/>
        </w:rPr>
        <w:t xml:space="preserve">VAT) . </w:t>
      </w:r>
      <w:proofErr w:type="gramEnd"/>
    </w:p>
    <w:p w14:paraId="60BD9EF9" w14:textId="70D72964"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Cena zos</w:t>
      </w:r>
      <w:r w:rsidR="002479CB">
        <w:rPr>
          <w:rFonts w:ascii="Calibri" w:eastAsia="Calibri" w:hAnsi="Calibri" w:cs="Calibri"/>
        </w:rPr>
        <w:t xml:space="preserve">tanie określona w zł za całość </w:t>
      </w:r>
      <w:r w:rsidRPr="00713D3C">
        <w:rPr>
          <w:rFonts w:ascii="Calibri" w:eastAsia="Calibri" w:hAnsi="Calibri" w:cs="Calibri"/>
        </w:rPr>
        <w:t>zadania</w:t>
      </w:r>
      <w:r w:rsidR="00B07EDE">
        <w:rPr>
          <w:rFonts w:ascii="Calibri" w:eastAsia="Calibri" w:hAnsi="Calibri" w:cs="Calibri"/>
        </w:rPr>
        <w:t>.</w:t>
      </w:r>
    </w:p>
    <w:p w14:paraId="6588AB91" w14:textId="77777777"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 xml:space="preserve">Cenę oferty brutto winna stanowić suma wartości wszystkich elementów zadania niezbędnych do jego prawidłowego wykonania z uwzględnieniem kosztów niezbędnych do poniesienia przez wykonawcę zamówienia (np. materiały, </w:t>
      </w:r>
      <w:proofErr w:type="gramStart"/>
      <w:r w:rsidRPr="00713D3C">
        <w:rPr>
          <w:rFonts w:ascii="Calibri" w:eastAsia="Calibri" w:hAnsi="Calibri" w:cs="Calibri"/>
        </w:rPr>
        <w:t>sprzęt,  koszty</w:t>
      </w:r>
      <w:proofErr w:type="gramEnd"/>
      <w:r w:rsidRPr="00713D3C">
        <w:rPr>
          <w:rFonts w:ascii="Calibri" w:eastAsia="Calibri" w:hAnsi="Calibri" w:cs="Calibri"/>
        </w:rPr>
        <w:t xml:space="preserve"> ewentualnych ekspertyz lub opinii itp.).</w:t>
      </w:r>
    </w:p>
    <w:p w14:paraId="472AD635" w14:textId="77777777"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Cena ofertowa określona przez wykonawcę zostaje ustalona na okres ważności umowy i nie podlega zmianom.</w:t>
      </w:r>
    </w:p>
    <w:p w14:paraId="516884BF" w14:textId="77777777" w:rsidR="00713D3C" w:rsidRPr="00713D3C" w:rsidRDefault="00713D3C" w:rsidP="00713D3C">
      <w:pPr>
        <w:widowControl w:val="0"/>
        <w:ind w:left="426"/>
        <w:contextualSpacing/>
        <w:jc w:val="both"/>
        <w:rPr>
          <w:rFonts w:ascii="Calibri" w:eastAsia="Calibri" w:hAnsi="Calibri" w:cs="Calibri"/>
          <w:b/>
          <w:u w:val="single"/>
        </w:rPr>
      </w:pPr>
      <w:r w:rsidRPr="00713D3C">
        <w:rPr>
          <w:rFonts w:ascii="Calibri" w:eastAsia="Calibri" w:hAnsi="Calibri" w:cs="Calibri"/>
        </w:rPr>
        <w:t>Nie przewiduje się możliwości prowadzenia rozliczeń w walutach obcych. Jedyną walutą, w jakiej prowadzone będą rozliczenia między zamawiającym a wykonawcą będzie złoty polski (PLN).</w:t>
      </w:r>
    </w:p>
    <w:p w14:paraId="31B976E5" w14:textId="77777777" w:rsidR="00713D3C" w:rsidRPr="00713D3C" w:rsidRDefault="00713D3C" w:rsidP="00713D3C">
      <w:pPr>
        <w:widowControl w:val="0"/>
        <w:ind w:left="426"/>
        <w:contextualSpacing/>
        <w:jc w:val="both"/>
        <w:rPr>
          <w:rFonts w:ascii="Calibri" w:eastAsia="Calibri" w:hAnsi="Calibri" w:cs="Calibri"/>
        </w:rPr>
      </w:pPr>
      <w:r w:rsidRPr="00713D3C">
        <w:rPr>
          <w:rFonts w:ascii="Calibri" w:eastAsia="Calibri" w:hAnsi="Calibri" w:cs="Calibri"/>
        </w:rPr>
        <w:t>Wykonawca, składając ofertę, zobowiązany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Należy również podać stawkę podatku VAT.</w:t>
      </w:r>
    </w:p>
    <w:p w14:paraId="3312EB0F" w14:textId="77777777" w:rsidR="00713D3C" w:rsidRPr="00713D3C" w:rsidRDefault="00713D3C" w:rsidP="00713D3C">
      <w:pPr>
        <w:ind w:left="426"/>
        <w:contextualSpacing/>
        <w:jc w:val="both"/>
        <w:rPr>
          <w:rFonts w:ascii="Calibri" w:eastAsia="Calibri" w:hAnsi="Calibri" w:cs="Calibri"/>
        </w:rPr>
      </w:pPr>
    </w:p>
    <w:p w14:paraId="77D07D4E"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Opis kryteriów oceny ofert, wraz z podaniem wag tych kryteriów, i sposobu oceny ofert.</w:t>
      </w:r>
    </w:p>
    <w:p w14:paraId="146417E5" w14:textId="77777777" w:rsidR="00CC3675" w:rsidRPr="00F6495F" w:rsidRDefault="00CC3675" w:rsidP="00CC3675">
      <w:pPr>
        <w:spacing w:after="40" w:line="240" w:lineRule="auto"/>
        <w:ind w:left="720"/>
        <w:jc w:val="both"/>
        <w:rPr>
          <w:rFonts w:ascii="Times New Roman" w:hAnsi="Times New Roman" w:cs="Times New Roman"/>
          <w:sz w:val="24"/>
          <w:szCs w:val="24"/>
        </w:rPr>
      </w:pPr>
      <w:r w:rsidRPr="00F6495F">
        <w:rPr>
          <w:rFonts w:ascii="Times New Roman" w:hAnsi="Times New Roman" w:cs="Times New Roman"/>
          <w:sz w:val="24"/>
          <w:szCs w:val="24"/>
        </w:rPr>
        <w:t>Za ofertę najkorzystniejszą zostanie uznana oferta zawierająca najkorzystniejszy bilans punktów w  kryteriach:</w:t>
      </w:r>
    </w:p>
    <w:p w14:paraId="5EF557B9" w14:textId="77777777" w:rsidR="00CC3675" w:rsidRPr="00F6495F" w:rsidRDefault="00CC3675" w:rsidP="00CC3675">
      <w:pPr>
        <w:spacing w:after="40"/>
        <w:ind w:left="1588"/>
        <w:jc w:val="both"/>
        <w:rPr>
          <w:rFonts w:ascii="Times New Roman" w:hAnsi="Times New Roman" w:cs="Times New Roman"/>
          <w:sz w:val="24"/>
          <w:szCs w:val="24"/>
        </w:rPr>
      </w:pPr>
      <w:r w:rsidRPr="00F6495F">
        <w:rPr>
          <w:rFonts w:ascii="Times New Roman" w:hAnsi="Times New Roman" w:cs="Times New Roman"/>
          <w:sz w:val="24"/>
          <w:szCs w:val="24"/>
        </w:rPr>
        <w:t>„Łączna cena ofertowa” – C;</w:t>
      </w:r>
    </w:p>
    <w:p w14:paraId="1A8B10BA" w14:textId="77777777" w:rsidR="00CC3675" w:rsidRDefault="00CC3675" w:rsidP="00CC3675">
      <w:pPr>
        <w:spacing w:after="40"/>
        <w:ind w:left="1588"/>
        <w:jc w:val="both"/>
        <w:rPr>
          <w:rFonts w:ascii="Times New Roman" w:hAnsi="Times New Roman" w:cs="Times New Roman"/>
          <w:sz w:val="24"/>
          <w:szCs w:val="24"/>
        </w:rPr>
      </w:pPr>
      <w:r>
        <w:rPr>
          <w:rFonts w:ascii="Times New Roman" w:hAnsi="Times New Roman" w:cs="Times New Roman"/>
          <w:sz w:val="24"/>
          <w:szCs w:val="24"/>
        </w:rPr>
        <w:t>„termin wykonania umowy” – S</w:t>
      </w:r>
    </w:p>
    <w:p w14:paraId="640D7C72" w14:textId="5A42346D" w:rsidR="00CC3675" w:rsidRDefault="00C26476" w:rsidP="00CC3675">
      <w:pPr>
        <w:spacing w:after="40"/>
        <w:ind w:left="1588"/>
        <w:jc w:val="both"/>
        <w:rPr>
          <w:rFonts w:ascii="Times New Roman" w:hAnsi="Times New Roman" w:cs="Times New Roman"/>
          <w:sz w:val="24"/>
          <w:szCs w:val="24"/>
        </w:rPr>
      </w:pPr>
      <w:r w:rsidRPr="00F6495F">
        <w:rPr>
          <w:rFonts w:ascii="Times New Roman" w:hAnsi="Times New Roman" w:cs="Times New Roman"/>
          <w:sz w:val="24"/>
          <w:szCs w:val="24"/>
        </w:rPr>
        <w:t>„</w:t>
      </w:r>
      <w:bookmarkStart w:id="1" w:name="_Hlk66357463"/>
      <w:bookmarkStart w:id="2" w:name="_GoBack"/>
      <w:r>
        <w:rPr>
          <w:rFonts w:ascii="Times New Roman" w:hAnsi="Times New Roman" w:cs="Times New Roman"/>
          <w:sz w:val="24"/>
          <w:szCs w:val="24"/>
        </w:rPr>
        <w:t>okres udzielonej gwarancji</w:t>
      </w:r>
      <w:bookmarkEnd w:id="1"/>
      <w:bookmarkEnd w:id="2"/>
      <w:r w:rsidRPr="00F6495F">
        <w:rPr>
          <w:rFonts w:ascii="Times New Roman" w:hAnsi="Times New Roman" w:cs="Times New Roman"/>
          <w:sz w:val="24"/>
          <w:szCs w:val="24"/>
        </w:rPr>
        <w:t>” – P</w:t>
      </w:r>
    </w:p>
    <w:p w14:paraId="38E21443" w14:textId="77777777" w:rsidR="00C26476" w:rsidRDefault="00C26476" w:rsidP="00CC3675">
      <w:pPr>
        <w:spacing w:after="40"/>
        <w:ind w:left="1588"/>
        <w:jc w:val="both"/>
        <w:rPr>
          <w:rFonts w:ascii="Times New Roman" w:hAnsi="Times New Roman" w:cs="Times New Roman"/>
          <w:sz w:val="24"/>
          <w:szCs w:val="24"/>
        </w:rPr>
      </w:pPr>
    </w:p>
    <w:p w14:paraId="746C0930" w14:textId="77777777" w:rsidR="00CC3675" w:rsidRPr="00F6495F" w:rsidRDefault="00CC3675" w:rsidP="00CC3675">
      <w:pPr>
        <w:spacing w:after="40" w:line="240" w:lineRule="auto"/>
        <w:ind w:left="720"/>
        <w:jc w:val="both"/>
        <w:rPr>
          <w:rFonts w:ascii="Times New Roman" w:hAnsi="Times New Roman" w:cs="Times New Roman"/>
          <w:sz w:val="24"/>
          <w:szCs w:val="24"/>
        </w:rPr>
      </w:pPr>
      <w:r w:rsidRPr="00F6495F">
        <w:rPr>
          <w:rFonts w:ascii="Times New Roman" w:hAnsi="Times New Roman" w:cs="Times New Roman"/>
          <w:sz w:val="24"/>
          <w:szCs w:val="24"/>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80"/>
        <w:gridCol w:w="1205"/>
        <w:gridCol w:w="5219"/>
      </w:tblGrid>
      <w:tr w:rsidR="00CC3675" w:rsidRPr="00F6495F" w14:paraId="419852AC" w14:textId="77777777" w:rsidTr="002479CB">
        <w:trPr>
          <w:jc w:val="center"/>
        </w:trPr>
        <w:tc>
          <w:tcPr>
            <w:tcW w:w="1634" w:type="dxa"/>
            <w:shd w:val="clear" w:color="auto" w:fill="D9D9D9"/>
            <w:vAlign w:val="center"/>
          </w:tcPr>
          <w:p w14:paraId="6FA9663A"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Kryterium</w:t>
            </w:r>
          </w:p>
        </w:tc>
        <w:tc>
          <w:tcPr>
            <w:tcW w:w="880" w:type="dxa"/>
            <w:shd w:val="clear" w:color="auto" w:fill="D9D9D9"/>
            <w:vAlign w:val="center"/>
          </w:tcPr>
          <w:p w14:paraId="50C3BF92"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Waga [%]</w:t>
            </w:r>
          </w:p>
        </w:tc>
        <w:tc>
          <w:tcPr>
            <w:tcW w:w="1205" w:type="dxa"/>
            <w:shd w:val="clear" w:color="auto" w:fill="D9D9D9"/>
            <w:vAlign w:val="center"/>
          </w:tcPr>
          <w:p w14:paraId="009931AA"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Liczba punktów</w:t>
            </w:r>
          </w:p>
        </w:tc>
        <w:tc>
          <w:tcPr>
            <w:tcW w:w="5219" w:type="dxa"/>
            <w:shd w:val="clear" w:color="auto" w:fill="D9D9D9"/>
            <w:vAlign w:val="center"/>
          </w:tcPr>
          <w:p w14:paraId="1012F045"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Sposób oceny wg wzoru</w:t>
            </w:r>
          </w:p>
        </w:tc>
      </w:tr>
      <w:tr w:rsidR="00CC3675" w:rsidRPr="00F6495F" w14:paraId="5073774D" w14:textId="77777777" w:rsidTr="002479CB">
        <w:trPr>
          <w:trHeight w:val="1027"/>
          <w:jc w:val="center"/>
        </w:trPr>
        <w:tc>
          <w:tcPr>
            <w:tcW w:w="1634" w:type="dxa"/>
            <w:vAlign w:val="center"/>
          </w:tcPr>
          <w:p w14:paraId="0BA85A08"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Łączna cena ofertowa</w:t>
            </w:r>
          </w:p>
        </w:tc>
        <w:tc>
          <w:tcPr>
            <w:tcW w:w="880" w:type="dxa"/>
            <w:vAlign w:val="center"/>
          </w:tcPr>
          <w:p w14:paraId="54928FEA"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60%</w:t>
            </w:r>
          </w:p>
        </w:tc>
        <w:tc>
          <w:tcPr>
            <w:tcW w:w="1205" w:type="dxa"/>
            <w:vAlign w:val="center"/>
          </w:tcPr>
          <w:p w14:paraId="15A7E7E4"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60</w:t>
            </w:r>
          </w:p>
        </w:tc>
        <w:tc>
          <w:tcPr>
            <w:tcW w:w="5219" w:type="dxa"/>
            <w:vAlign w:val="center"/>
          </w:tcPr>
          <w:p w14:paraId="6577CE2C" w14:textId="77777777" w:rsidR="00CC3675" w:rsidRPr="00F6495F" w:rsidRDefault="00CC3675" w:rsidP="002479CB">
            <w:pPr>
              <w:tabs>
                <w:tab w:val="num" w:pos="0"/>
              </w:tabs>
              <w:spacing w:after="40"/>
              <w:rPr>
                <w:rFonts w:ascii="Times New Roman" w:eastAsia="MS Mincho" w:hAnsi="Times New Roman" w:cs="Times New Roman"/>
                <w:sz w:val="24"/>
                <w:szCs w:val="24"/>
              </w:rPr>
            </w:pPr>
            <w:r w:rsidRPr="00F6495F">
              <w:rPr>
                <w:rFonts w:ascii="Times New Roman" w:eastAsia="MS Mincho" w:hAnsi="Times New Roman" w:cs="Times New Roman"/>
                <w:sz w:val="24"/>
                <w:szCs w:val="24"/>
              </w:rPr>
              <w:t xml:space="preserve">                             </w:t>
            </w:r>
            <w:proofErr w:type="gramStart"/>
            <w:r w:rsidRPr="00F6495F">
              <w:rPr>
                <w:rFonts w:ascii="Times New Roman" w:eastAsia="MS Mincho" w:hAnsi="Times New Roman" w:cs="Times New Roman"/>
                <w:sz w:val="24"/>
                <w:szCs w:val="24"/>
              </w:rPr>
              <w:t>cena</w:t>
            </w:r>
            <w:proofErr w:type="gramEnd"/>
            <w:r w:rsidRPr="00F6495F">
              <w:rPr>
                <w:rFonts w:ascii="Times New Roman" w:eastAsia="MS Mincho" w:hAnsi="Times New Roman" w:cs="Times New Roman"/>
                <w:sz w:val="24"/>
                <w:szCs w:val="24"/>
              </w:rPr>
              <w:t xml:space="preserve"> najtańszej oferty</w:t>
            </w:r>
          </w:p>
          <w:p w14:paraId="402D5E9A" w14:textId="77777777" w:rsidR="00CC3675" w:rsidRPr="00F6495F" w:rsidRDefault="00CC3675" w:rsidP="002479CB">
            <w:pPr>
              <w:tabs>
                <w:tab w:val="num" w:pos="0"/>
              </w:tabs>
              <w:spacing w:after="40"/>
              <w:jc w:val="center"/>
              <w:rPr>
                <w:rFonts w:ascii="Times New Roman" w:eastAsia="MS Mincho" w:hAnsi="Times New Roman" w:cs="Times New Roman"/>
                <w:sz w:val="24"/>
                <w:szCs w:val="24"/>
              </w:rPr>
            </w:pPr>
            <w:proofErr w:type="gramStart"/>
            <w:r w:rsidRPr="00F6495F">
              <w:rPr>
                <w:rFonts w:ascii="Times New Roman" w:eastAsia="MS Mincho" w:hAnsi="Times New Roman" w:cs="Times New Roman"/>
                <w:sz w:val="24"/>
                <w:szCs w:val="24"/>
              </w:rPr>
              <w:t>C = -----------------------------------------  x</w:t>
            </w:r>
            <w:proofErr w:type="gramEnd"/>
            <w:r w:rsidRPr="00F6495F">
              <w:rPr>
                <w:rFonts w:ascii="Times New Roman" w:eastAsia="MS Mincho" w:hAnsi="Times New Roman" w:cs="Times New Roman"/>
                <w:sz w:val="24"/>
                <w:szCs w:val="24"/>
              </w:rPr>
              <w:t xml:space="preserve"> 60pkt</w:t>
            </w:r>
          </w:p>
          <w:p w14:paraId="27931403" w14:textId="77777777" w:rsidR="00CC3675" w:rsidRPr="00F6495F" w:rsidRDefault="00CC3675" w:rsidP="002479CB">
            <w:pPr>
              <w:spacing w:after="40"/>
              <w:ind w:left="120"/>
              <w:jc w:val="both"/>
              <w:rPr>
                <w:rFonts w:ascii="Times New Roman" w:eastAsia="MS Mincho" w:hAnsi="Times New Roman" w:cs="Times New Roman"/>
                <w:sz w:val="24"/>
                <w:szCs w:val="24"/>
              </w:rPr>
            </w:pPr>
            <w:r w:rsidRPr="00F6495F">
              <w:rPr>
                <w:rFonts w:ascii="Times New Roman" w:eastAsia="MS Mincho" w:hAnsi="Times New Roman" w:cs="Times New Roman"/>
                <w:sz w:val="24"/>
                <w:szCs w:val="24"/>
              </w:rPr>
              <w:t xml:space="preserve">                            </w:t>
            </w:r>
            <w:proofErr w:type="gramStart"/>
            <w:r w:rsidRPr="00F6495F">
              <w:rPr>
                <w:rFonts w:ascii="Times New Roman" w:eastAsia="MS Mincho" w:hAnsi="Times New Roman" w:cs="Times New Roman"/>
                <w:sz w:val="24"/>
                <w:szCs w:val="24"/>
              </w:rPr>
              <w:t>cena</w:t>
            </w:r>
            <w:proofErr w:type="gramEnd"/>
            <w:r w:rsidRPr="00F6495F">
              <w:rPr>
                <w:rFonts w:ascii="Times New Roman" w:eastAsia="MS Mincho" w:hAnsi="Times New Roman" w:cs="Times New Roman"/>
                <w:sz w:val="24"/>
                <w:szCs w:val="24"/>
              </w:rPr>
              <w:t xml:space="preserve"> badanej oferty</w:t>
            </w:r>
          </w:p>
        </w:tc>
      </w:tr>
      <w:tr w:rsidR="00CC3675" w:rsidRPr="00F6495F" w14:paraId="76172ADD" w14:textId="77777777" w:rsidTr="002479CB">
        <w:trPr>
          <w:cantSplit/>
          <w:trHeight w:val="1052"/>
          <w:jc w:val="center"/>
        </w:trPr>
        <w:tc>
          <w:tcPr>
            <w:tcW w:w="1634" w:type="dxa"/>
            <w:vAlign w:val="center"/>
          </w:tcPr>
          <w:p w14:paraId="78B4B85C" w14:textId="77777777" w:rsidR="00CC3675" w:rsidRDefault="00CC3675" w:rsidP="002479CB">
            <w:pPr>
              <w:spacing w:after="40"/>
              <w:ind w:left="120"/>
              <w:jc w:val="center"/>
              <w:rPr>
                <w:rFonts w:ascii="Times New Roman" w:hAnsi="Times New Roman" w:cs="Times New Roman"/>
                <w:sz w:val="24"/>
                <w:szCs w:val="24"/>
              </w:rPr>
            </w:pPr>
            <w:r>
              <w:rPr>
                <w:rFonts w:ascii="Times New Roman" w:hAnsi="Times New Roman" w:cs="Times New Roman"/>
                <w:sz w:val="24"/>
                <w:szCs w:val="24"/>
              </w:rPr>
              <w:t>Termin wykonania umowy</w:t>
            </w:r>
          </w:p>
        </w:tc>
        <w:tc>
          <w:tcPr>
            <w:tcW w:w="880" w:type="dxa"/>
            <w:vAlign w:val="center"/>
          </w:tcPr>
          <w:p w14:paraId="48119722" w14:textId="77777777" w:rsidR="00CC3675" w:rsidRPr="00F6495F" w:rsidRDefault="00CC3675" w:rsidP="002479CB">
            <w:pPr>
              <w:tabs>
                <w:tab w:val="num" w:pos="0"/>
              </w:tabs>
              <w:spacing w:after="40"/>
              <w:jc w:val="center"/>
              <w:rPr>
                <w:rFonts w:ascii="Times New Roman" w:hAnsi="Times New Roman" w:cs="Times New Roman"/>
                <w:sz w:val="24"/>
                <w:szCs w:val="24"/>
              </w:rPr>
            </w:pPr>
            <w:r>
              <w:rPr>
                <w:rFonts w:ascii="Times New Roman" w:hAnsi="Times New Roman" w:cs="Times New Roman"/>
                <w:sz w:val="24"/>
                <w:szCs w:val="24"/>
              </w:rPr>
              <w:t>2</w:t>
            </w:r>
            <w:r w:rsidRPr="00F6495F">
              <w:rPr>
                <w:rFonts w:ascii="Times New Roman" w:hAnsi="Times New Roman" w:cs="Times New Roman"/>
                <w:sz w:val="24"/>
                <w:szCs w:val="24"/>
              </w:rPr>
              <w:t>0%</w:t>
            </w:r>
          </w:p>
        </w:tc>
        <w:tc>
          <w:tcPr>
            <w:tcW w:w="1205" w:type="dxa"/>
            <w:vAlign w:val="center"/>
          </w:tcPr>
          <w:p w14:paraId="65DFDAFA" w14:textId="77777777" w:rsidR="00CC3675" w:rsidRPr="00F6495F" w:rsidRDefault="00CC3675" w:rsidP="002479CB">
            <w:pPr>
              <w:tabs>
                <w:tab w:val="num" w:pos="0"/>
              </w:tabs>
              <w:spacing w:after="40"/>
              <w:jc w:val="center"/>
              <w:rPr>
                <w:rFonts w:ascii="Times New Roman" w:hAnsi="Times New Roman" w:cs="Times New Roman"/>
                <w:sz w:val="24"/>
                <w:szCs w:val="24"/>
              </w:rPr>
            </w:pPr>
            <w:r>
              <w:rPr>
                <w:rFonts w:ascii="Times New Roman" w:hAnsi="Times New Roman" w:cs="Times New Roman"/>
                <w:sz w:val="24"/>
                <w:szCs w:val="24"/>
              </w:rPr>
              <w:t>2</w:t>
            </w:r>
            <w:r w:rsidRPr="00F6495F">
              <w:rPr>
                <w:rFonts w:ascii="Times New Roman" w:hAnsi="Times New Roman" w:cs="Times New Roman"/>
                <w:sz w:val="24"/>
                <w:szCs w:val="24"/>
              </w:rPr>
              <w:t>0</w:t>
            </w:r>
          </w:p>
        </w:tc>
        <w:tc>
          <w:tcPr>
            <w:tcW w:w="5219" w:type="dxa"/>
            <w:vAlign w:val="center"/>
          </w:tcPr>
          <w:p w14:paraId="57E08AAD" w14:textId="77777777" w:rsidR="00CC3675" w:rsidRDefault="00CC3675" w:rsidP="002479CB">
            <w:pPr>
              <w:tabs>
                <w:tab w:val="num" w:pos="0"/>
              </w:tabs>
              <w:spacing w:after="40"/>
              <w:rPr>
                <w:rFonts w:ascii="Times New Roman" w:eastAsia="MS Mincho" w:hAnsi="Times New Roman" w:cs="Times New Roman"/>
                <w:b/>
              </w:rPr>
            </w:pPr>
            <w:r w:rsidRPr="00F6495F">
              <w:rPr>
                <w:rFonts w:ascii="Times New Roman" w:eastAsia="MS Mincho" w:hAnsi="Times New Roman" w:cs="Times New Roman"/>
              </w:rPr>
              <w:t xml:space="preserve">             </w:t>
            </w:r>
            <w:r w:rsidRPr="00C26476">
              <w:rPr>
                <w:rFonts w:ascii="Times New Roman" w:eastAsia="MS Mincho" w:hAnsi="Times New Roman" w:cs="Times New Roman"/>
                <w:b/>
                <w:bCs/>
              </w:rPr>
              <w:t>16</w:t>
            </w:r>
            <w:r w:rsidRPr="005C7F27">
              <w:rPr>
                <w:rFonts w:ascii="Times New Roman" w:eastAsia="MS Mincho" w:hAnsi="Times New Roman" w:cs="Times New Roman"/>
                <w:b/>
                <w:bCs/>
              </w:rPr>
              <w:t>.</w:t>
            </w:r>
            <w:r>
              <w:rPr>
                <w:rFonts w:ascii="Times New Roman" w:eastAsia="MS Mincho" w:hAnsi="Times New Roman" w:cs="Times New Roman"/>
                <w:b/>
                <w:bCs/>
              </w:rPr>
              <w:t>08</w:t>
            </w:r>
            <w:r w:rsidRPr="005C7F27">
              <w:rPr>
                <w:rFonts w:ascii="Times New Roman" w:eastAsia="MS Mincho" w:hAnsi="Times New Roman" w:cs="Times New Roman"/>
                <w:b/>
                <w:bCs/>
              </w:rPr>
              <w:t>.202</w:t>
            </w:r>
            <w:r>
              <w:rPr>
                <w:rFonts w:ascii="Times New Roman" w:eastAsia="MS Mincho" w:hAnsi="Times New Roman" w:cs="Times New Roman"/>
                <w:b/>
                <w:bCs/>
              </w:rPr>
              <w:t>2</w:t>
            </w:r>
            <w:r>
              <w:rPr>
                <w:rFonts w:ascii="Times New Roman" w:eastAsia="MS Mincho" w:hAnsi="Times New Roman" w:cs="Times New Roman"/>
              </w:rPr>
              <w:t xml:space="preserve">        </w:t>
            </w:r>
            <w:r w:rsidRPr="00F6495F">
              <w:rPr>
                <w:rFonts w:ascii="Times New Roman" w:eastAsia="MS Mincho" w:hAnsi="Times New Roman" w:cs="Times New Roman"/>
              </w:rPr>
              <w:t xml:space="preserve">        </w:t>
            </w:r>
            <w:r w:rsidRPr="00F6495F">
              <w:rPr>
                <w:rFonts w:ascii="Times New Roman" w:eastAsia="MS Mincho" w:hAnsi="Times New Roman" w:cs="Times New Roman"/>
                <w:b/>
              </w:rPr>
              <w:t xml:space="preserve">0 </w:t>
            </w:r>
            <w:proofErr w:type="gramStart"/>
            <w:r w:rsidRPr="00F6495F">
              <w:rPr>
                <w:rFonts w:ascii="Times New Roman" w:eastAsia="MS Mincho" w:hAnsi="Times New Roman" w:cs="Times New Roman"/>
                <w:b/>
              </w:rPr>
              <w:t>pkt</w:t>
            </w:r>
            <w:proofErr w:type="gramEnd"/>
            <w:r w:rsidRPr="00F6495F">
              <w:rPr>
                <w:rFonts w:ascii="Times New Roman" w:eastAsia="MS Mincho" w:hAnsi="Times New Roman" w:cs="Times New Roman"/>
                <w:b/>
              </w:rPr>
              <w:t>.</w:t>
            </w:r>
          </w:p>
          <w:p w14:paraId="5C34F13A" w14:textId="77777777" w:rsidR="00CC3675" w:rsidRPr="00F6495F" w:rsidRDefault="00CC3675" w:rsidP="002479CB">
            <w:pPr>
              <w:tabs>
                <w:tab w:val="num" w:pos="0"/>
              </w:tabs>
              <w:spacing w:after="40"/>
              <w:rPr>
                <w:rFonts w:ascii="Times New Roman" w:eastAsia="MS Mincho" w:hAnsi="Times New Roman" w:cs="Times New Roman"/>
              </w:rPr>
            </w:pPr>
            <w:r>
              <w:rPr>
                <w:rFonts w:ascii="Times New Roman" w:eastAsia="MS Mincho" w:hAnsi="Times New Roman" w:cs="Times New Roman"/>
                <w:b/>
              </w:rPr>
              <w:t xml:space="preserve">   </w:t>
            </w:r>
            <w:proofErr w:type="gramStart"/>
            <w:r>
              <w:rPr>
                <w:rFonts w:ascii="Times New Roman" w:eastAsia="MS Mincho" w:hAnsi="Times New Roman" w:cs="Times New Roman"/>
              </w:rPr>
              <w:t>S</w:t>
            </w:r>
            <w:r w:rsidRPr="00F6495F">
              <w:rPr>
                <w:rFonts w:ascii="Times New Roman" w:eastAsia="MS Mincho" w:hAnsi="Times New Roman" w:cs="Times New Roman"/>
              </w:rPr>
              <w:t xml:space="preserve"> =</w:t>
            </w:r>
            <w:r>
              <w:rPr>
                <w:rFonts w:ascii="Times New Roman" w:eastAsia="MS Mincho" w:hAnsi="Times New Roman" w:cs="Times New Roman"/>
              </w:rPr>
              <w:t xml:space="preserve">   </w:t>
            </w:r>
            <w:r w:rsidRPr="008366D4">
              <w:rPr>
                <w:rFonts w:ascii="Times New Roman" w:eastAsia="MS Mincho" w:hAnsi="Times New Roman" w:cs="Times New Roman"/>
                <w:b/>
                <w:bCs/>
              </w:rPr>
              <w:t xml:space="preserve"> </w:t>
            </w:r>
            <w:r>
              <w:rPr>
                <w:rFonts w:ascii="Times New Roman" w:eastAsia="MS Mincho" w:hAnsi="Times New Roman" w:cs="Times New Roman"/>
                <w:b/>
                <w:bCs/>
              </w:rPr>
              <w:t xml:space="preserve"> 31.07.2022</w:t>
            </w:r>
            <w:r w:rsidRPr="00B561E8">
              <w:rPr>
                <w:rFonts w:ascii="Times New Roman" w:eastAsia="MS Mincho" w:hAnsi="Times New Roman" w:cs="Times New Roman"/>
                <w:b/>
              </w:rPr>
              <w:t xml:space="preserve">             </w:t>
            </w:r>
            <w:r>
              <w:rPr>
                <w:rFonts w:ascii="Times New Roman" w:eastAsia="MS Mincho" w:hAnsi="Times New Roman" w:cs="Times New Roman"/>
                <w:b/>
              </w:rPr>
              <w:t xml:space="preserve">  2</w:t>
            </w:r>
            <w:r w:rsidRPr="00F6495F">
              <w:rPr>
                <w:rFonts w:ascii="Times New Roman" w:eastAsia="MS Mincho" w:hAnsi="Times New Roman" w:cs="Times New Roman"/>
                <w:b/>
              </w:rPr>
              <w:t>0 pkt</w:t>
            </w:r>
            <w:proofErr w:type="gramEnd"/>
            <w:r w:rsidRPr="00F6495F">
              <w:rPr>
                <w:rFonts w:ascii="Times New Roman" w:eastAsia="MS Mincho" w:hAnsi="Times New Roman" w:cs="Times New Roman"/>
                <w:b/>
              </w:rPr>
              <w:t>.</w:t>
            </w:r>
          </w:p>
        </w:tc>
      </w:tr>
      <w:tr w:rsidR="00CC3675" w:rsidRPr="00F6495F" w14:paraId="2B44268B" w14:textId="77777777" w:rsidTr="002479CB">
        <w:trPr>
          <w:cantSplit/>
          <w:trHeight w:val="1124"/>
          <w:jc w:val="center"/>
        </w:trPr>
        <w:tc>
          <w:tcPr>
            <w:tcW w:w="1634" w:type="dxa"/>
            <w:vAlign w:val="center"/>
          </w:tcPr>
          <w:p w14:paraId="71D45698" w14:textId="77777777" w:rsidR="00CC3675" w:rsidRPr="00F6495F" w:rsidRDefault="00CC3675" w:rsidP="002479CB">
            <w:pPr>
              <w:spacing w:after="40"/>
              <w:ind w:left="120"/>
              <w:jc w:val="center"/>
              <w:rPr>
                <w:rFonts w:ascii="Times New Roman" w:hAnsi="Times New Roman" w:cs="Times New Roman"/>
                <w:sz w:val="24"/>
                <w:szCs w:val="24"/>
              </w:rPr>
            </w:pPr>
            <w:r>
              <w:rPr>
                <w:rFonts w:ascii="Times New Roman" w:hAnsi="Times New Roman" w:cs="Times New Roman"/>
                <w:sz w:val="24"/>
                <w:szCs w:val="24"/>
              </w:rPr>
              <w:t>Okres udzielonej gwarancji</w:t>
            </w:r>
          </w:p>
        </w:tc>
        <w:tc>
          <w:tcPr>
            <w:tcW w:w="880" w:type="dxa"/>
            <w:vAlign w:val="center"/>
          </w:tcPr>
          <w:p w14:paraId="7A0AFE3A" w14:textId="77777777" w:rsidR="00CC3675" w:rsidRPr="00F6495F" w:rsidRDefault="00CC3675" w:rsidP="002479CB">
            <w:pPr>
              <w:tabs>
                <w:tab w:val="num" w:pos="0"/>
              </w:tabs>
              <w:spacing w:after="40"/>
              <w:jc w:val="center"/>
              <w:rPr>
                <w:rFonts w:ascii="Times New Roman" w:hAnsi="Times New Roman" w:cs="Times New Roman"/>
                <w:sz w:val="24"/>
                <w:szCs w:val="24"/>
              </w:rPr>
            </w:pPr>
            <w:r>
              <w:rPr>
                <w:rFonts w:ascii="Times New Roman" w:hAnsi="Times New Roman" w:cs="Times New Roman"/>
                <w:sz w:val="24"/>
                <w:szCs w:val="24"/>
              </w:rPr>
              <w:t>2</w:t>
            </w:r>
            <w:r w:rsidRPr="00F6495F">
              <w:rPr>
                <w:rFonts w:ascii="Times New Roman" w:hAnsi="Times New Roman" w:cs="Times New Roman"/>
                <w:sz w:val="24"/>
                <w:szCs w:val="24"/>
              </w:rPr>
              <w:t>0%</w:t>
            </w:r>
          </w:p>
        </w:tc>
        <w:tc>
          <w:tcPr>
            <w:tcW w:w="1205" w:type="dxa"/>
            <w:vAlign w:val="center"/>
          </w:tcPr>
          <w:p w14:paraId="12C7DE66" w14:textId="77777777" w:rsidR="00CC3675" w:rsidRPr="00F6495F" w:rsidRDefault="00CC3675" w:rsidP="002479CB">
            <w:pPr>
              <w:tabs>
                <w:tab w:val="num" w:pos="0"/>
              </w:tabs>
              <w:spacing w:after="40"/>
              <w:jc w:val="center"/>
              <w:rPr>
                <w:rFonts w:ascii="Times New Roman" w:hAnsi="Times New Roman" w:cs="Times New Roman"/>
                <w:sz w:val="24"/>
                <w:szCs w:val="24"/>
              </w:rPr>
            </w:pPr>
            <w:r>
              <w:rPr>
                <w:rFonts w:ascii="Times New Roman" w:hAnsi="Times New Roman" w:cs="Times New Roman"/>
                <w:sz w:val="24"/>
                <w:szCs w:val="24"/>
              </w:rPr>
              <w:t>2</w:t>
            </w:r>
            <w:r w:rsidRPr="00F6495F">
              <w:rPr>
                <w:rFonts w:ascii="Times New Roman" w:hAnsi="Times New Roman" w:cs="Times New Roman"/>
                <w:sz w:val="24"/>
                <w:szCs w:val="24"/>
              </w:rPr>
              <w:t>0</w:t>
            </w:r>
          </w:p>
        </w:tc>
        <w:tc>
          <w:tcPr>
            <w:tcW w:w="5219" w:type="dxa"/>
            <w:vAlign w:val="center"/>
          </w:tcPr>
          <w:p w14:paraId="18ABB51E" w14:textId="77777777" w:rsidR="00CC3675" w:rsidRDefault="00CC3675" w:rsidP="002479CB">
            <w:pPr>
              <w:tabs>
                <w:tab w:val="num" w:pos="0"/>
              </w:tabs>
              <w:spacing w:after="40"/>
              <w:rPr>
                <w:rFonts w:ascii="Times New Roman" w:eastAsia="MS Mincho" w:hAnsi="Times New Roman" w:cs="Times New Roman"/>
                <w:b/>
              </w:rPr>
            </w:pPr>
            <w:r w:rsidRPr="00F6495F">
              <w:rPr>
                <w:rFonts w:ascii="Times New Roman" w:eastAsia="MS Mincho" w:hAnsi="Times New Roman" w:cs="Times New Roman"/>
              </w:rPr>
              <w:t xml:space="preserve">             </w:t>
            </w:r>
            <w:r w:rsidRPr="008366D4">
              <w:rPr>
                <w:rFonts w:ascii="Times New Roman" w:eastAsia="MS Mincho" w:hAnsi="Times New Roman" w:cs="Times New Roman"/>
                <w:b/>
                <w:bCs/>
              </w:rPr>
              <w:t>36</w:t>
            </w:r>
            <w:r w:rsidRPr="00B561E8">
              <w:rPr>
                <w:rFonts w:ascii="Times New Roman" w:eastAsia="MS Mincho" w:hAnsi="Times New Roman" w:cs="Times New Roman"/>
                <w:b/>
                <w:bCs/>
              </w:rPr>
              <w:t xml:space="preserve"> - </w:t>
            </w:r>
            <w:proofErr w:type="gramStart"/>
            <w:r w:rsidRPr="00B561E8">
              <w:rPr>
                <w:rFonts w:ascii="Times New Roman" w:eastAsia="MS Mincho" w:hAnsi="Times New Roman" w:cs="Times New Roman"/>
                <w:b/>
                <w:bCs/>
              </w:rPr>
              <w:t>miesięcy</w:t>
            </w:r>
            <w:r>
              <w:rPr>
                <w:rFonts w:ascii="Times New Roman" w:eastAsia="MS Mincho" w:hAnsi="Times New Roman" w:cs="Times New Roman"/>
              </w:rPr>
              <w:t xml:space="preserve">     </w:t>
            </w:r>
            <w:r w:rsidRPr="00F6495F">
              <w:rPr>
                <w:rFonts w:ascii="Times New Roman" w:eastAsia="MS Mincho" w:hAnsi="Times New Roman" w:cs="Times New Roman"/>
              </w:rPr>
              <w:t xml:space="preserve">        </w:t>
            </w:r>
            <w:r w:rsidRPr="00F6495F">
              <w:rPr>
                <w:rFonts w:ascii="Times New Roman" w:eastAsia="MS Mincho" w:hAnsi="Times New Roman" w:cs="Times New Roman"/>
                <w:b/>
              </w:rPr>
              <w:t>0 pkt</w:t>
            </w:r>
            <w:proofErr w:type="gramEnd"/>
            <w:r w:rsidRPr="00F6495F">
              <w:rPr>
                <w:rFonts w:ascii="Times New Roman" w:eastAsia="MS Mincho" w:hAnsi="Times New Roman" w:cs="Times New Roman"/>
                <w:b/>
              </w:rPr>
              <w:t>.</w:t>
            </w:r>
          </w:p>
          <w:p w14:paraId="0E4FED02" w14:textId="77777777" w:rsidR="00CC3675" w:rsidRPr="00F6495F" w:rsidRDefault="00CC3675" w:rsidP="002479CB">
            <w:pPr>
              <w:tabs>
                <w:tab w:val="num" w:pos="0"/>
              </w:tabs>
              <w:spacing w:after="40"/>
              <w:rPr>
                <w:rFonts w:ascii="Times New Roman" w:eastAsia="MS Mincho" w:hAnsi="Times New Roman" w:cs="Times New Roman"/>
                <w:sz w:val="24"/>
                <w:szCs w:val="24"/>
              </w:rPr>
            </w:pPr>
            <w:r>
              <w:rPr>
                <w:rFonts w:ascii="Times New Roman" w:eastAsia="MS Mincho" w:hAnsi="Times New Roman" w:cs="Times New Roman"/>
                <w:b/>
              </w:rPr>
              <w:t xml:space="preserve">   </w:t>
            </w:r>
            <w:proofErr w:type="gramStart"/>
            <w:r w:rsidRPr="00F6495F">
              <w:rPr>
                <w:rFonts w:ascii="Times New Roman" w:eastAsia="MS Mincho" w:hAnsi="Times New Roman" w:cs="Times New Roman"/>
              </w:rPr>
              <w:t>P =</w:t>
            </w:r>
            <w:r>
              <w:rPr>
                <w:rFonts w:ascii="Times New Roman" w:eastAsia="MS Mincho" w:hAnsi="Times New Roman" w:cs="Times New Roman"/>
              </w:rPr>
              <w:t xml:space="preserve">   </w:t>
            </w:r>
            <w:r w:rsidRPr="008366D4">
              <w:rPr>
                <w:rFonts w:ascii="Times New Roman" w:eastAsia="MS Mincho" w:hAnsi="Times New Roman" w:cs="Times New Roman"/>
                <w:b/>
                <w:bCs/>
              </w:rPr>
              <w:t xml:space="preserve"> 60</w:t>
            </w:r>
            <w:r w:rsidRPr="00B561E8">
              <w:rPr>
                <w:rFonts w:ascii="Times New Roman" w:eastAsia="MS Mincho" w:hAnsi="Times New Roman" w:cs="Times New Roman"/>
                <w:b/>
              </w:rPr>
              <w:t xml:space="preserve"> - miesi</w:t>
            </w:r>
            <w:r>
              <w:rPr>
                <w:rFonts w:ascii="Times New Roman" w:eastAsia="MS Mincho" w:hAnsi="Times New Roman" w:cs="Times New Roman"/>
                <w:b/>
              </w:rPr>
              <w:t>ęcy</w:t>
            </w:r>
            <w:proofErr w:type="gramEnd"/>
            <w:r w:rsidRPr="00B561E8">
              <w:rPr>
                <w:rFonts w:ascii="Times New Roman" w:eastAsia="MS Mincho" w:hAnsi="Times New Roman" w:cs="Times New Roman"/>
                <w:b/>
              </w:rPr>
              <w:t xml:space="preserve">             </w:t>
            </w:r>
            <w:r>
              <w:rPr>
                <w:rFonts w:ascii="Times New Roman" w:eastAsia="MS Mincho" w:hAnsi="Times New Roman" w:cs="Times New Roman"/>
                <w:b/>
              </w:rPr>
              <w:t>2</w:t>
            </w:r>
            <w:r w:rsidRPr="00F6495F">
              <w:rPr>
                <w:rFonts w:ascii="Times New Roman" w:eastAsia="MS Mincho" w:hAnsi="Times New Roman" w:cs="Times New Roman"/>
                <w:b/>
              </w:rPr>
              <w:t>0 pkt.</w:t>
            </w:r>
          </w:p>
        </w:tc>
      </w:tr>
      <w:tr w:rsidR="00CC3675" w:rsidRPr="00F6495F" w14:paraId="08A26963" w14:textId="77777777" w:rsidTr="002479CB">
        <w:trPr>
          <w:trHeight w:val="437"/>
          <w:jc w:val="center"/>
        </w:trPr>
        <w:tc>
          <w:tcPr>
            <w:tcW w:w="1634" w:type="dxa"/>
            <w:vAlign w:val="center"/>
          </w:tcPr>
          <w:p w14:paraId="70875A8A"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RAZEM</w:t>
            </w:r>
          </w:p>
        </w:tc>
        <w:tc>
          <w:tcPr>
            <w:tcW w:w="880" w:type="dxa"/>
            <w:vAlign w:val="center"/>
          </w:tcPr>
          <w:p w14:paraId="13A95B3E"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100%</w:t>
            </w:r>
          </w:p>
        </w:tc>
        <w:tc>
          <w:tcPr>
            <w:tcW w:w="1205" w:type="dxa"/>
            <w:vAlign w:val="center"/>
          </w:tcPr>
          <w:p w14:paraId="631E1DC8"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100</w:t>
            </w:r>
          </w:p>
        </w:tc>
        <w:tc>
          <w:tcPr>
            <w:tcW w:w="5219" w:type="dxa"/>
            <w:tcBorders>
              <w:bottom w:val="single" w:sz="4" w:space="0" w:color="auto"/>
              <w:right w:val="single" w:sz="4" w:space="0" w:color="auto"/>
            </w:tcBorders>
            <w:shd w:val="clear" w:color="auto" w:fill="D9D9D9"/>
            <w:vAlign w:val="center"/>
          </w:tcPr>
          <w:p w14:paraId="15696DB5"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softHyphen/>
            </w:r>
            <w:r w:rsidRPr="00F6495F">
              <w:rPr>
                <w:rFonts w:ascii="Times New Roman" w:hAnsi="Times New Roman" w:cs="Times New Roman"/>
                <w:sz w:val="24"/>
                <w:szCs w:val="24"/>
              </w:rPr>
              <w:softHyphen/>
            </w:r>
            <w:r w:rsidRPr="00F6495F">
              <w:rPr>
                <w:rFonts w:ascii="Times New Roman" w:hAnsi="Times New Roman" w:cs="Times New Roman"/>
                <w:sz w:val="24"/>
                <w:szCs w:val="24"/>
              </w:rPr>
              <w:softHyphen/>
            </w:r>
            <w:r w:rsidRPr="00F6495F">
              <w:rPr>
                <w:rFonts w:ascii="Times New Roman" w:hAnsi="Times New Roman" w:cs="Times New Roman"/>
                <w:sz w:val="24"/>
                <w:szCs w:val="24"/>
              </w:rPr>
              <w:softHyphen/>
            </w:r>
            <w:r w:rsidRPr="00F6495F">
              <w:rPr>
                <w:rFonts w:ascii="Times New Roman" w:hAnsi="Times New Roman" w:cs="Times New Roman"/>
                <w:sz w:val="24"/>
                <w:szCs w:val="24"/>
              </w:rPr>
              <w:softHyphen/>
              <w:t>────────────────────</w:t>
            </w:r>
          </w:p>
        </w:tc>
      </w:tr>
    </w:tbl>
    <w:p w14:paraId="59B1AA05" w14:textId="77777777" w:rsidR="00CC3675" w:rsidRPr="00F6495F" w:rsidRDefault="00CC3675" w:rsidP="00CC3675">
      <w:pPr>
        <w:spacing w:after="40"/>
        <w:ind w:left="425"/>
        <w:jc w:val="both"/>
        <w:rPr>
          <w:rFonts w:ascii="Times New Roman" w:hAnsi="Times New Roman" w:cs="Times New Roman"/>
          <w:sz w:val="24"/>
          <w:szCs w:val="24"/>
        </w:rPr>
      </w:pPr>
    </w:p>
    <w:p w14:paraId="0059A779" w14:textId="77777777" w:rsidR="005F6DA9" w:rsidRDefault="005F6DA9" w:rsidP="00CC3675">
      <w:pPr>
        <w:spacing w:after="40" w:line="240" w:lineRule="auto"/>
        <w:ind w:left="720"/>
        <w:jc w:val="both"/>
        <w:rPr>
          <w:rFonts w:ascii="Times New Roman" w:hAnsi="Times New Roman" w:cs="Times New Roman"/>
          <w:sz w:val="24"/>
          <w:szCs w:val="24"/>
        </w:rPr>
      </w:pPr>
    </w:p>
    <w:p w14:paraId="0A7A6CA8" w14:textId="77777777" w:rsidR="005F6DA9" w:rsidRDefault="005F6DA9" w:rsidP="00CC3675">
      <w:pPr>
        <w:spacing w:after="40" w:line="240" w:lineRule="auto"/>
        <w:ind w:left="720"/>
        <w:jc w:val="both"/>
        <w:rPr>
          <w:rFonts w:ascii="Times New Roman" w:hAnsi="Times New Roman" w:cs="Times New Roman"/>
          <w:sz w:val="24"/>
          <w:szCs w:val="24"/>
        </w:rPr>
      </w:pPr>
    </w:p>
    <w:p w14:paraId="15A71624" w14:textId="77777777" w:rsidR="005F6DA9" w:rsidRDefault="005F6DA9" w:rsidP="00CC3675">
      <w:pPr>
        <w:spacing w:after="40" w:line="240" w:lineRule="auto"/>
        <w:ind w:left="720"/>
        <w:jc w:val="both"/>
        <w:rPr>
          <w:rFonts w:ascii="Times New Roman" w:hAnsi="Times New Roman" w:cs="Times New Roman"/>
          <w:sz w:val="24"/>
          <w:szCs w:val="24"/>
        </w:rPr>
      </w:pPr>
    </w:p>
    <w:p w14:paraId="46093245" w14:textId="77777777" w:rsidR="005F6DA9" w:rsidRDefault="005F6DA9" w:rsidP="00CC3675">
      <w:pPr>
        <w:spacing w:after="40" w:line="240" w:lineRule="auto"/>
        <w:ind w:left="720"/>
        <w:jc w:val="both"/>
        <w:rPr>
          <w:rFonts w:ascii="Times New Roman" w:hAnsi="Times New Roman" w:cs="Times New Roman"/>
          <w:sz w:val="24"/>
          <w:szCs w:val="24"/>
        </w:rPr>
      </w:pPr>
    </w:p>
    <w:p w14:paraId="0FD45E5B" w14:textId="77777777" w:rsidR="00CC3675" w:rsidRPr="00F6495F" w:rsidRDefault="00CC3675" w:rsidP="00CC3675">
      <w:pPr>
        <w:spacing w:after="40" w:line="240" w:lineRule="auto"/>
        <w:ind w:left="720"/>
        <w:jc w:val="both"/>
        <w:rPr>
          <w:rFonts w:ascii="Times New Roman" w:hAnsi="Times New Roman" w:cs="Times New Roman"/>
          <w:sz w:val="24"/>
          <w:szCs w:val="24"/>
        </w:rPr>
      </w:pPr>
      <w:r w:rsidRPr="00F6495F">
        <w:rPr>
          <w:rFonts w:ascii="Times New Roman" w:hAnsi="Times New Roman" w:cs="Times New Roman"/>
          <w:sz w:val="24"/>
          <w:szCs w:val="24"/>
        </w:rPr>
        <w:lastRenderedPageBreak/>
        <w:t>Całkowita liczba punktów, jaką otrzyma dana oferta, zostanie obliczona wg poniższego wzoru:</w:t>
      </w:r>
    </w:p>
    <w:p w14:paraId="6134890C" w14:textId="28E4D51A" w:rsidR="00CC3675" w:rsidRPr="00F6495F" w:rsidRDefault="00CC3675" w:rsidP="00CC3675">
      <w:pPr>
        <w:spacing w:after="40"/>
        <w:ind w:left="425"/>
        <w:jc w:val="center"/>
        <w:rPr>
          <w:rFonts w:ascii="Times New Roman" w:hAnsi="Times New Roman" w:cs="Times New Roman"/>
          <w:sz w:val="24"/>
          <w:szCs w:val="24"/>
        </w:rPr>
      </w:pPr>
      <w:r w:rsidRPr="00F6495F">
        <w:rPr>
          <w:rFonts w:ascii="Times New Roman" w:hAnsi="Times New Roman" w:cs="Times New Roman"/>
          <w:sz w:val="24"/>
          <w:szCs w:val="24"/>
        </w:rPr>
        <w:t xml:space="preserve">L = C </w:t>
      </w:r>
      <w:r>
        <w:rPr>
          <w:rFonts w:ascii="Times New Roman" w:hAnsi="Times New Roman" w:cs="Times New Roman"/>
          <w:sz w:val="24"/>
          <w:szCs w:val="24"/>
        </w:rPr>
        <w:t>+ S</w:t>
      </w:r>
      <w:r w:rsidR="00C26476" w:rsidRPr="00F6495F">
        <w:rPr>
          <w:rFonts w:ascii="Times New Roman" w:hAnsi="Times New Roman" w:cs="Times New Roman"/>
          <w:sz w:val="24"/>
          <w:szCs w:val="24"/>
        </w:rPr>
        <w:t>+ P</w:t>
      </w:r>
    </w:p>
    <w:p w14:paraId="377A6FD8" w14:textId="77777777" w:rsidR="00CC3675" w:rsidRPr="00F6495F" w:rsidRDefault="00CC3675" w:rsidP="00CC3675">
      <w:pPr>
        <w:spacing w:after="40"/>
        <w:ind w:left="425"/>
        <w:rPr>
          <w:rFonts w:ascii="Times New Roman" w:hAnsi="Times New Roman" w:cs="Times New Roman"/>
          <w:sz w:val="24"/>
          <w:szCs w:val="24"/>
        </w:rPr>
      </w:pPr>
      <w:proofErr w:type="gramStart"/>
      <w:r w:rsidRPr="00F6495F">
        <w:rPr>
          <w:rFonts w:ascii="Times New Roman" w:hAnsi="Times New Roman" w:cs="Times New Roman"/>
          <w:sz w:val="24"/>
          <w:szCs w:val="24"/>
        </w:rPr>
        <w:t>gdzie</w:t>
      </w:r>
      <w:proofErr w:type="gramEnd"/>
      <w:r w:rsidRPr="00F6495F">
        <w:rPr>
          <w:rFonts w:ascii="Times New Roman" w:hAnsi="Times New Roman" w:cs="Times New Roman"/>
          <w:sz w:val="24"/>
          <w:szCs w:val="24"/>
        </w:rPr>
        <w:t>:</w:t>
      </w:r>
    </w:p>
    <w:p w14:paraId="6F218D2E" w14:textId="77777777" w:rsidR="00CC3675" w:rsidRPr="00F6495F" w:rsidRDefault="00CC3675" w:rsidP="00CC3675">
      <w:pPr>
        <w:spacing w:after="40"/>
        <w:ind w:left="425"/>
        <w:rPr>
          <w:rFonts w:ascii="Times New Roman" w:hAnsi="Times New Roman" w:cs="Times New Roman"/>
          <w:sz w:val="24"/>
          <w:szCs w:val="24"/>
        </w:rPr>
      </w:pPr>
      <w:r w:rsidRPr="00F6495F">
        <w:rPr>
          <w:rFonts w:ascii="Times New Roman" w:hAnsi="Times New Roman" w:cs="Times New Roman"/>
          <w:sz w:val="24"/>
          <w:szCs w:val="24"/>
        </w:rPr>
        <w:t>L – całkowita liczba punktów,</w:t>
      </w:r>
    </w:p>
    <w:p w14:paraId="75320423" w14:textId="77777777" w:rsidR="00CC3675" w:rsidRPr="00F6495F" w:rsidRDefault="00CC3675" w:rsidP="00CC3675">
      <w:pPr>
        <w:spacing w:after="40"/>
        <w:ind w:left="425"/>
        <w:rPr>
          <w:rFonts w:ascii="Times New Roman" w:hAnsi="Times New Roman" w:cs="Times New Roman"/>
          <w:sz w:val="24"/>
          <w:szCs w:val="24"/>
        </w:rPr>
      </w:pPr>
      <w:r w:rsidRPr="00F6495F">
        <w:rPr>
          <w:rFonts w:ascii="Times New Roman" w:hAnsi="Times New Roman" w:cs="Times New Roman"/>
          <w:sz w:val="24"/>
          <w:szCs w:val="24"/>
        </w:rPr>
        <w:t>C – punkty uzyskane w kryterium „Łączna cena ofertowa”,</w:t>
      </w:r>
    </w:p>
    <w:p w14:paraId="658E0B15" w14:textId="43F72F2C" w:rsidR="00C26476" w:rsidRDefault="00CC3675" w:rsidP="00C26476">
      <w:pPr>
        <w:spacing w:after="40"/>
        <w:ind w:left="425"/>
        <w:rPr>
          <w:rFonts w:ascii="Times New Roman" w:hAnsi="Times New Roman" w:cs="Times New Roman"/>
          <w:sz w:val="24"/>
          <w:szCs w:val="24"/>
        </w:rPr>
      </w:pPr>
      <w:r>
        <w:rPr>
          <w:rFonts w:ascii="Times New Roman" w:hAnsi="Times New Roman" w:cs="Times New Roman"/>
          <w:sz w:val="24"/>
          <w:szCs w:val="24"/>
        </w:rPr>
        <w:t>S</w:t>
      </w:r>
      <w:r w:rsidRPr="00F6495F">
        <w:rPr>
          <w:rFonts w:ascii="Times New Roman" w:hAnsi="Times New Roman" w:cs="Times New Roman"/>
          <w:sz w:val="24"/>
          <w:szCs w:val="24"/>
        </w:rPr>
        <w:t xml:space="preserve"> – punkty uzyskane w kryterium „</w:t>
      </w:r>
      <w:r w:rsidRPr="005C7F27">
        <w:rPr>
          <w:rFonts w:ascii="Times New Roman" w:hAnsi="Times New Roman" w:cs="Times New Roman"/>
          <w:sz w:val="24"/>
          <w:szCs w:val="24"/>
        </w:rPr>
        <w:t>termin wykonania umowy</w:t>
      </w:r>
      <w:r w:rsidRPr="00F6495F">
        <w:rPr>
          <w:rFonts w:ascii="Times New Roman" w:hAnsi="Times New Roman" w:cs="Times New Roman"/>
          <w:sz w:val="24"/>
          <w:szCs w:val="24"/>
        </w:rPr>
        <w:t>”</w:t>
      </w:r>
      <w:r w:rsidR="00C26476">
        <w:rPr>
          <w:rFonts w:ascii="Times New Roman" w:hAnsi="Times New Roman" w:cs="Times New Roman"/>
          <w:sz w:val="24"/>
          <w:szCs w:val="24"/>
        </w:rPr>
        <w:t>,</w:t>
      </w:r>
    </w:p>
    <w:p w14:paraId="6DDDB088" w14:textId="23A54798" w:rsidR="00C26476" w:rsidRDefault="00C26476" w:rsidP="00C26476">
      <w:pPr>
        <w:spacing w:after="40"/>
        <w:ind w:left="425"/>
        <w:rPr>
          <w:rFonts w:ascii="Times New Roman" w:hAnsi="Times New Roman" w:cs="Times New Roman"/>
          <w:sz w:val="24"/>
          <w:szCs w:val="24"/>
        </w:rPr>
      </w:pPr>
      <w:r w:rsidRPr="00F6495F">
        <w:rPr>
          <w:rFonts w:ascii="Times New Roman" w:hAnsi="Times New Roman" w:cs="Times New Roman"/>
          <w:sz w:val="24"/>
          <w:szCs w:val="24"/>
        </w:rPr>
        <w:t>P – punkty uzyskane w kryterium „</w:t>
      </w:r>
      <w:r w:rsidRPr="00B561E8">
        <w:rPr>
          <w:rFonts w:ascii="Times New Roman" w:hAnsi="Times New Roman" w:cs="Times New Roman"/>
          <w:sz w:val="24"/>
          <w:szCs w:val="24"/>
        </w:rPr>
        <w:t>okres udzielonej gwarancji</w:t>
      </w:r>
      <w:r w:rsidRPr="00F6495F">
        <w:rPr>
          <w:rFonts w:ascii="Times New Roman" w:hAnsi="Times New Roman" w:cs="Times New Roman"/>
          <w:sz w:val="24"/>
          <w:szCs w:val="24"/>
        </w:rPr>
        <w:t>”</w:t>
      </w:r>
      <w:r>
        <w:rPr>
          <w:rFonts w:ascii="Times New Roman" w:hAnsi="Times New Roman" w:cs="Times New Roman"/>
          <w:sz w:val="24"/>
          <w:szCs w:val="24"/>
        </w:rPr>
        <w:t>.</w:t>
      </w:r>
    </w:p>
    <w:p w14:paraId="0F3E6129" w14:textId="6CCA3B0E" w:rsidR="00CC3675" w:rsidRPr="00F6495F" w:rsidRDefault="00CC3675" w:rsidP="00CC3675">
      <w:pPr>
        <w:spacing w:after="40"/>
        <w:ind w:left="425"/>
        <w:rPr>
          <w:rFonts w:ascii="Times New Roman" w:hAnsi="Times New Roman" w:cs="Times New Roman"/>
          <w:sz w:val="24"/>
          <w:szCs w:val="24"/>
        </w:rPr>
      </w:pPr>
    </w:p>
    <w:p w14:paraId="6722252E" w14:textId="77777777" w:rsidR="00CC3675" w:rsidRPr="00F6495F" w:rsidRDefault="00CC3675" w:rsidP="00CC3675">
      <w:pPr>
        <w:numPr>
          <w:ilvl w:val="0"/>
          <w:numId w:val="1"/>
        </w:numPr>
        <w:spacing w:after="40" w:line="240" w:lineRule="auto"/>
        <w:jc w:val="both"/>
        <w:rPr>
          <w:rFonts w:ascii="Times New Roman" w:hAnsi="Times New Roman" w:cs="Times New Roman"/>
          <w:sz w:val="24"/>
          <w:szCs w:val="24"/>
        </w:rPr>
      </w:pPr>
      <w:r w:rsidRPr="00F6495F">
        <w:rPr>
          <w:rFonts w:ascii="Times New Roman" w:hAnsi="Times New Roman" w:cs="Times New Roman"/>
          <w:sz w:val="24"/>
          <w:szCs w:val="24"/>
        </w:rPr>
        <w:t>Ocena punktowa w kryterium „Łączna cena ofertowa” dokonana zostanie na podstawie łącznej cenie ofertowej wskazanej przez Wykonawcę w ofercie i przeliczona według wzoru opisanego w tabeli powyżej.</w:t>
      </w:r>
    </w:p>
    <w:p w14:paraId="23F933E6" w14:textId="77777777" w:rsidR="00CC3675" w:rsidRPr="00F6495F" w:rsidRDefault="00CC3675" w:rsidP="00CC3675">
      <w:pPr>
        <w:numPr>
          <w:ilvl w:val="0"/>
          <w:numId w:val="1"/>
        </w:numPr>
        <w:spacing w:after="40" w:line="240" w:lineRule="auto"/>
        <w:jc w:val="both"/>
        <w:rPr>
          <w:rFonts w:ascii="Times New Roman" w:hAnsi="Times New Roman" w:cs="Times New Roman"/>
          <w:sz w:val="24"/>
          <w:szCs w:val="24"/>
        </w:rPr>
      </w:pPr>
      <w:r w:rsidRPr="00F6495F">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2A48BE65" w14:textId="77777777" w:rsidR="00CC3675" w:rsidRPr="00F6495F" w:rsidRDefault="00CC3675" w:rsidP="00CC3675">
      <w:pPr>
        <w:numPr>
          <w:ilvl w:val="0"/>
          <w:numId w:val="1"/>
        </w:numPr>
        <w:spacing w:after="40" w:line="240" w:lineRule="auto"/>
        <w:jc w:val="both"/>
        <w:rPr>
          <w:rFonts w:ascii="Times New Roman" w:hAnsi="Times New Roman" w:cs="Times New Roman"/>
          <w:sz w:val="24"/>
          <w:szCs w:val="24"/>
        </w:rPr>
      </w:pPr>
      <w:r w:rsidRPr="00F6495F">
        <w:rPr>
          <w:rFonts w:ascii="Times New Roman" w:hAnsi="Times New Roman" w:cs="Times New Roman"/>
          <w:sz w:val="24"/>
          <w:szCs w:val="24"/>
        </w:rPr>
        <w:t>Zamawiający udzieli zamówienia Wykonawcy, którego oferta odpowiadać będzie wszystkim wymaganiom przedstawionym w ustawie PZP, oraz w SIWZ i zostanie oceniona, jako najkorzystniejsza w oparciu o podane kryteria wyboru.</w:t>
      </w:r>
    </w:p>
    <w:p w14:paraId="43BCF93D" w14:textId="77777777" w:rsidR="00CC3675" w:rsidRPr="00F6495F" w:rsidRDefault="00CC3675" w:rsidP="00CC3675">
      <w:pPr>
        <w:numPr>
          <w:ilvl w:val="0"/>
          <w:numId w:val="1"/>
        </w:numPr>
        <w:spacing w:after="40" w:line="240" w:lineRule="auto"/>
        <w:jc w:val="both"/>
        <w:rPr>
          <w:rFonts w:ascii="Times New Roman" w:hAnsi="Times New Roman" w:cs="Times New Roman"/>
          <w:sz w:val="24"/>
          <w:szCs w:val="24"/>
        </w:rPr>
      </w:pPr>
      <w:r w:rsidRPr="00F6495F">
        <w:rPr>
          <w:rFonts w:ascii="Times New Roman" w:hAnsi="Times New Roman" w:cs="Times New Roman"/>
          <w:sz w:val="24"/>
          <w:szCs w:val="24"/>
        </w:rPr>
        <w:t xml:space="preserve">Jeżeli nie będzie można dokonać wyboru oferty najkorzystniejszej ze względu na to, że dwie lub więcej ofert przedstawia taki sam bilans ceny i pozostałych kryteriów oceny ofert, </w:t>
      </w:r>
      <w:r w:rsidRPr="00556DD5">
        <w:rPr>
          <w:rFonts w:ascii="Times New Roman" w:hAnsi="Times New Roman" w:cs="Times New Roman"/>
          <w:sz w:val="24"/>
          <w:szCs w:val="24"/>
        </w:rPr>
        <w:t xml:space="preserve">zamawiający wzywa wykonawców, którzy zło-żyli te oferty, do złożenia w terminie określonym przez zamawiającego ofert dodatkowych zawierających nową cenę lub koszt. </w:t>
      </w:r>
      <w:r w:rsidRPr="00F6495F">
        <w:rPr>
          <w:rFonts w:ascii="Times New Roman" w:hAnsi="Times New Roman" w:cs="Times New Roman"/>
          <w:sz w:val="24"/>
          <w:szCs w:val="24"/>
        </w:rPr>
        <w:t>(</w:t>
      </w:r>
      <w:proofErr w:type="gramStart"/>
      <w:r w:rsidRPr="00F6495F">
        <w:rPr>
          <w:rFonts w:ascii="Times New Roman" w:hAnsi="Times New Roman" w:cs="Times New Roman"/>
          <w:sz w:val="24"/>
          <w:szCs w:val="24"/>
        </w:rPr>
        <w:t>art</w:t>
      </w:r>
      <w:proofErr w:type="gramEnd"/>
      <w:r w:rsidRPr="00F6495F">
        <w:rPr>
          <w:rFonts w:ascii="Times New Roman" w:hAnsi="Times New Roman" w:cs="Times New Roman"/>
          <w:sz w:val="24"/>
          <w:szCs w:val="24"/>
        </w:rPr>
        <w:t xml:space="preserve">. </w:t>
      </w:r>
      <w:r>
        <w:rPr>
          <w:rFonts w:ascii="Times New Roman" w:hAnsi="Times New Roman" w:cs="Times New Roman"/>
          <w:sz w:val="24"/>
          <w:szCs w:val="24"/>
        </w:rPr>
        <w:t>249</w:t>
      </w:r>
      <w:r w:rsidRPr="00F6495F">
        <w:rPr>
          <w:rFonts w:ascii="Times New Roman" w:hAnsi="Times New Roman" w:cs="Times New Roman"/>
          <w:sz w:val="24"/>
          <w:szCs w:val="24"/>
        </w:rPr>
        <w:t xml:space="preserve"> ustawy PZP).</w:t>
      </w:r>
    </w:p>
    <w:p w14:paraId="43B27D1D" w14:textId="77777777" w:rsidR="00CC3675" w:rsidRPr="008D0197" w:rsidRDefault="00CC3675" w:rsidP="00CC3675">
      <w:pPr>
        <w:spacing w:after="0" w:line="200" w:lineRule="exact"/>
        <w:rPr>
          <w:rFonts w:ascii="Times New Roman" w:eastAsia="Times New Roman" w:hAnsi="Times New Roman" w:cs="Times New Roman"/>
          <w:color w:val="FF0000"/>
          <w:sz w:val="24"/>
          <w:szCs w:val="24"/>
          <w:lang w:eastAsia="pl-PL"/>
        </w:rPr>
      </w:pPr>
    </w:p>
    <w:p w14:paraId="3176A737" w14:textId="77777777" w:rsidR="00713D3C" w:rsidRPr="00713D3C" w:rsidRDefault="00713D3C" w:rsidP="00713D3C">
      <w:pPr>
        <w:ind w:left="426"/>
        <w:contextualSpacing/>
        <w:jc w:val="both"/>
        <w:rPr>
          <w:rFonts w:ascii="Calibri" w:eastAsia="Calibri" w:hAnsi="Calibri" w:cs="Calibri"/>
        </w:rPr>
      </w:pPr>
    </w:p>
    <w:p w14:paraId="2FF9AF1D" w14:textId="77777777" w:rsidR="00D7360B" w:rsidRPr="00713D3C" w:rsidRDefault="00D7360B" w:rsidP="00713D3C">
      <w:pPr>
        <w:widowControl w:val="0"/>
        <w:spacing w:line="302" w:lineRule="atLeast"/>
        <w:ind w:left="426"/>
        <w:contextualSpacing/>
        <w:jc w:val="both"/>
        <w:rPr>
          <w:rFonts w:ascii="Calibri" w:eastAsia="Calibri" w:hAnsi="Calibri" w:cs="Calibri"/>
        </w:rPr>
      </w:pPr>
    </w:p>
    <w:p w14:paraId="18BFC5FA" w14:textId="77777777" w:rsid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o formalnościach, jakie muszą zostać dopełnione po wyborze oferty w celu zawarcia umowy w sprawie zamówienia publicznego.</w:t>
      </w:r>
    </w:p>
    <w:p w14:paraId="101AC484" w14:textId="77777777" w:rsidR="00BD0B53" w:rsidRPr="00713D3C" w:rsidRDefault="00BD0B53" w:rsidP="00BD0B53">
      <w:pPr>
        <w:spacing w:after="0" w:line="240" w:lineRule="auto"/>
        <w:ind w:left="426"/>
        <w:contextualSpacing/>
        <w:jc w:val="both"/>
        <w:rPr>
          <w:rFonts w:ascii="Calibri" w:eastAsia="Calibri" w:hAnsi="Calibri" w:cs="Calibri"/>
          <w:b/>
        </w:rPr>
      </w:pPr>
    </w:p>
    <w:p w14:paraId="6DF1B45F" w14:textId="77777777" w:rsidR="00713D3C" w:rsidRPr="00713D3C" w:rsidRDefault="00713D3C" w:rsidP="00713D3C">
      <w:pPr>
        <w:widowControl w:val="0"/>
        <w:spacing w:after="0" w:line="240" w:lineRule="auto"/>
        <w:ind w:left="426"/>
        <w:jc w:val="both"/>
        <w:rPr>
          <w:rFonts w:ascii="Calibri" w:eastAsia="Times New Roman" w:hAnsi="Calibri" w:cs="Calibri"/>
          <w:bCs/>
          <w:lang w:val="x-none" w:eastAsia="x-none"/>
        </w:rPr>
      </w:pPr>
      <w:r w:rsidRPr="00713D3C">
        <w:rPr>
          <w:rFonts w:ascii="Calibri" w:eastAsia="Times New Roman" w:hAnsi="Calibri" w:cs="Calibri"/>
          <w:bCs/>
          <w:lang w:eastAsia="x-none"/>
        </w:rPr>
        <w:t>W</w:t>
      </w:r>
      <w:proofErr w:type="spellStart"/>
      <w:r w:rsidRPr="00713D3C">
        <w:rPr>
          <w:rFonts w:ascii="Calibri" w:eastAsia="Times New Roman" w:hAnsi="Calibri" w:cs="Calibri"/>
          <w:bCs/>
          <w:lang w:val="x-none" w:eastAsia="x-none"/>
        </w:rPr>
        <w:t>ykonaw</w:t>
      </w:r>
      <w:r w:rsidRPr="00713D3C">
        <w:rPr>
          <w:rFonts w:ascii="Calibri" w:eastAsia="Times New Roman" w:hAnsi="Calibri" w:cs="Calibri"/>
          <w:bCs/>
          <w:lang w:eastAsia="x-none"/>
        </w:rPr>
        <w:t>cy</w:t>
      </w:r>
      <w:proofErr w:type="spellEnd"/>
      <w:r w:rsidRPr="00713D3C">
        <w:rPr>
          <w:rFonts w:ascii="Calibri" w:eastAsia="Times New Roman" w:hAnsi="Calibri" w:cs="Calibri"/>
          <w:bCs/>
          <w:lang w:val="x-none" w:eastAsia="x-none"/>
        </w:rPr>
        <w:t xml:space="preserve">, którzy złożyli ofertę wspólnie, w przypadku wyboru złożonej przez nich oferty, </w:t>
      </w:r>
      <w:r w:rsidRPr="00713D3C">
        <w:rPr>
          <w:rFonts w:ascii="Calibri" w:eastAsia="Times New Roman" w:hAnsi="Calibri" w:cs="Calibri"/>
          <w:bCs/>
          <w:lang w:eastAsia="x-none"/>
        </w:rPr>
        <w:t xml:space="preserve">zobowiązani będą do </w:t>
      </w:r>
      <w:r w:rsidRPr="00713D3C">
        <w:rPr>
          <w:rFonts w:ascii="Calibri" w:eastAsia="Times New Roman" w:hAnsi="Calibri" w:cs="Calibri"/>
          <w:bCs/>
          <w:lang w:val="x-none" w:eastAsia="x-none"/>
        </w:rPr>
        <w:t>złożenie umowy regulującej współpracę między nimi.</w:t>
      </w:r>
    </w:p>
    <w:p w14:paraId="6CA19818" w14:textId="77777777" w:rsidR="00713D3C" w:rsidRPr="00713D3C" w:rsidRDefault="00713D3C" w:rsidP="00713D3C">
      <w:pPr>
        <w:spacing w:after="0" w:line="240" w:lineRule="auto"/>
        <w:ind w:left="426"/>
        <w:jc w:val="both"/>
        <w:rPr>
          <w:rFonts w:ascii="Calibri" w:eastAsia="Times New Roman" w:hAnsi="Calibri" w:cs="Calibri"/>
          <w:lang w:eastAsia="pl-PL"/>
        </w:rPr>
      </w:pPr>
    </w:p>
    <w:p w14:paraId="0E54CD07"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Pouczenie o środkach ochrony prawnej przysługujących wykonawcy.</w:t>
      </w:r>
    </w:p>
    <w:p w14:paraId="664A4634" w14:textId="77777777" w:rsidR="00713D3C" w:rsidRPr="00713D3C" w:rsidRDefault="00713D3C" w:rsidP="00713D3C">
      <w:pPr>
        <w:spacing w:after="120" w:line="240" w:lineRule="auto"/>
        <w:ind w:left="426"/>
        <w:jc w:val="both"/>
        <w:rPr>
          <w:rFonts w:ascii="Calibri" w:eastAsia="Times New Roman" w:hAnsi="Calibri" w:cs="Calibri"/>
          <w:lang w:eastAsia="x-none"/>
        </w:rPr>
      </w:pPr>
      <w:r w:rsidRPr="00713D3C">
        <w:rPr>
          <w:rFonts w:ascii="Calibri" w:eastAsia="Times New Roman" w:hAnsi="Calibri" w:cs="Calibri"/>
          <w:lang w:eastAsia="x-none"/>
        </w:rPr>
        <w:t>Przepisy regulujące środki ochrony prawnej zawarte są w Dziale IX ustawy Prawo zamówień publicznych.</w:t>
      </w:r>
    </w:p>
    <w:p w14:paraId="4A742FBA" w14:textId="77777777" w:rsidR="00713D3C" w:rsidRPr="00713D3C" w:rsidRDefault="00713D3C" w:rsidP="00713D3C">
      <w:pPr>
        <w:spacing w:after="120" w:line="240" w:lineRule="auto"/>
        <w:ind w:left="426"/>
        <w:jc w:val="both"/>
        <w:rPr>
          <w:rFonts w:ascii="Calibri" w:eastAsia="Times New Roman" w:hAnsi="Calibri" w:cs="Calibri"/>
          <w:lang w:eastAsia="x-none"/>
        </w:rPr>
      </w:pPr>
    </w:p>
    <w:p w14:paraId="6657CF8E" w14:textId="77777777" w:rsidR="00713D3C" w:rsidRPr="00713D3C" w:rsidRDefault="00713D3C" w:rsidP="00713D3C">
      <w:pPr>
        <w:numPr>
          <w:ilvl w:val="0"/>
          <w:numId w:val="1"/>
        </w:numPr>
        <w:spacing w:after="0" w:line="360" w:lineRule="auto"/>
        <w:ind w:left="425" w:hanging="357"/>
        <w:contextualSpacing/>
        <w:jc w:val="both"/>
        <w:rPr>
          <w:rFonts w:ascii="Calibri" w:eastAsia="Calibri" w:hAnsi="Calibri" w:cs="Calibri"/>
          <w:b/>
        </w:rPr>
      </w:pPr>
      <w:r w:rsidRPr="00713D3C">
        <w:rPr>
          <w:rFonts w:ascii="Calibri" w:eastAsia="Calibri" w:hAnsi="Calibri" w:cs="Calibri"/>
          <w:b/>
        </w:rPr>
        <w:t>Podstawy wykluczenia, o których mowa w art. 109 ust. 1 ustawy.</w:t>
      </w:r>
    </w:p>
    <w:p w14:paraId="51C26462" w14:textId="77777777" w:rsidR="00713D3C" w:rsidRPr="00B07EDE" w:rsidRDefault="002C0CB5" w:rsidP="00713D3C">
      <w:pPr>
        <w:spacing w:line="360" w:lineRule="auto"/>
        <w:ind w:left="425"/>
        <w:contextualSpacing/>
        <w:jc w:val="both"/>
        <w:rPr>
          <w:rFonts w:ascii="Calibri" w:eastAsia="Calibri" w:hAnsi="Calibri" w:cs="Calibri"/>
          <w:color w:val="FF0000"/>
        </w:rPr>
      </w:pPr>
      <w:r w:rsidRPr="00B31B09">
        <w:rPr>
          <w:rFonts w:ascii="Calibri" w:eastAsia="Calibri" w:hAnsi="Calibri" w:cs="Calibri"/>
          <w:color w:val="000000" w:themeColor="text1"/>
        </w:rPr>
        <w:t xml:space="preserve">Zamawiający </w:t>
      </w:r>
      <w:r w:rsidR="00713D3C" w:rsidRPr="00B31B09">
        <w:rPr>
          <w:rFonts w:ascii="Calibri" w:eastAsia="Calibri" w:hAnsi="Calibri" w:cs="Calibri"/>
          <w:color w:val="000000" w:themeColor="text1"/>
        </w:rPr>
        <w:t>przewiduje wykluczeni</w:t>
      </w:r>
      <w:r w:rsidR="007E74AA" w:rsidRPr="00B31B09">
        <w:rPr>
          <w:rFonts w:ascii="Calibri" w:eastAsia="Calibri" w:hAnsi="Calibri" w:cs="Calibri"/>
          <w:color w:val="000000" w:themeColor="text1"/>
        </w:rPr>
        <w:t>a</w:t>
      </w:r>
      <w:r w:rsidR="00713D3C" w:rsidRPr="00B31B09">
        <w:rPr>
          <w:rFonts w:ascii="Calibri" w:eastAsia="Calibri" w:hAnsi="Calibri" w:cs="Calibri"/>
          <w:color w:val="000000" w:themeColor="text1"/>
        </w:rPr>
        <w:t xml:space="preserve"> na podstawie art. 109 ust. 1 ustawy.</w:t>
      </w:r>
    </w:p>
    <w:p w14:paraId="2991EFBA" w14:textId="77777777" w:rsidR="00713D3C" w:rsidRPr="00713D3C" w:rsidRDefault="00713D3C" w:rsidP="00713D3C">
      <w:pPr>
        <w:ind w:left="426"/>
        <w:contextualSpacing/>
        <w:jc w:val="both"/>
        <w:rPr>
          <w:rFonts w:ascii="Calibri" w:eastAsia="Calibri" w:hAnsi="Calibri" w:cs="Calibri"/>
        </w:rPr>
      </w:pPr>
    </w:p>
    <w:p w14:paraId="5EA66A2A" w14:textId="77777777" w:rsid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Informacja o warunkach udziału w postępowaniu.</w:t>
      </w:r>
    </w:p>
    <w:p w14:paraId="3143C4EB" w14:textId="77777777" w:rsidR="00B17D00" w:rsidRDefault="00B17D00" w:rsidP="00B17D00">
      <w:pPr>
        <w:spacing w:after="0" w:line="240" w:lineRule="auto"/>
        <w:ind w:left="426"/>
        <w:contextualSpacing/>
        <w:jc w:val="both"/>
        <w:rPr>
          <w:rFonts w:ascii="Calibri" w:eastAsia="Calibri" w:hAnsi="Calibri" w:cs="Calibri"/>
          <w:b/>
        </w:rPr>
      </w:pPr>
    </w:p>
    <w:p w14:paraId="0FE64849" w14:textId="77777777" w:rsidR="00B17D00" w:rsidRPr="00B31B09" w:rsidRDefault="00B17D00" w:rsidP="00B17D00">
      <w:pPr>
        <w:ind w:left="426"/>
        <w:jc w:val="both"/>
        <w:rPr>
          <w:color w:val="000000" w:themeColor="text1"/>
        </w:rPr>
      </w:pPr>
      <w:r w:rsidRPr="00B31B09">
        <w:rPr>
          <w:color w:val="000000" w:themeColor="text1"/>
        </w:rPr>
        <w:t xml:space="preserve">O udzielenie zamówienia mogą ubiegać się Wykonawcy, którzy nie podlegają wykluczeniu, </w:t>
      </w:r>
      <w:r w:rsidRPr="00B31B09">
        <w:rPr>
          <w:color w:val="000000" w:themeColor="text1"/>
        </w:rPr>
        <w:br/>
        <w:t xml:space="preserve">na podstawie art. 108 ust. 1 oraz art. 109 ust. 1 pkt. 1, 4, 5, 7, 8 i 10 ustawy </w:t>
      </w:r>
      <w:proofErr w:type="spellStart"/>
      <w:r w:rsidRPr="00B31B09">
        <w:rPr>
          <w:color w:val="000000" w:themeColor="text1"/>
        </w:rPr>
        <w:t>Pzp</w:t>
      </w:r>
      <w:proofErr w:type="spellEnd"/>
      <w:r w:rsidRPr="00B31B09">
        <w:rPr>
          <w:color w:val="000000" w:themeColor="text1"/>
        </w:rPr>
        <w:t xml:space="preserve"> i spełniają warunki udziału w postępowaniu określone w art. 112 pkt 2 ustawy </w:t>
      </w:r>
      <w:proofErr w:type="spellStart"/>
      <w:r w:rsidRPr="00B31B09">
        <w:rPr>
          <w:color w:val="000000" w:themeColor="text1"/>
        </w:rPr>
        <w:t>Pzp</w:t>
      </w:r>
      <w:proofErr w:type="spellEnd"/>
      <w:r w:rsidRPr="00B31B09">
        <w:rPr>
          <w:color w:val="000000" w:themeColor="text1"/>
        </w:rPr>
        <w:t xml:space="preserve"> dotyczące:</w:t>
      </w:r>
    </w:p>
    <w:p w14:paraId="106FD4FD" w14:textId="77777777" w:rsidR="00B17D00" w:rsidRPr="00B31B09" w:rsidRDefault="00B17D00" w:rsidP="00B17D00">
      <w:pPr>
        <w:jc w:val="both"/>
        <w:rPr>
          <w:color w:val="000000" w:themeColor="text1"/>
        </w:rPr>
      </w:pPr>
      <w:r w:rsidRPr="00B31B09">
        <w:rPr>
          <w:color w:val="000000" w:themeColor="text1"/>
        </w:rPr>
        <w:t xml:space="preserve">1) </w:t>
      </w:r>
      <w:r w:rsidRPr="00B31B09">
        <w:rPr>
          <w:b/>
          <w:bCs/>
          <w:color w:val="000000" w:themeColor="text1"/>
        </w:rPr>
        <w:t>zdolności do występowania w obrocie gospodarczym:</w:t>
      </w:r>
      <w:r w:rsidRPr="00B31B09">
        <w:rPr>
          <w:color w:val="000000" w:themeColor="text1"/>
        </w:rPr>
        <w:t xml:space="preserve"> Zamawiający nie stawia szczegółowych wymagań w zakresie spełniania tego warunku.</w:t>
      </w:r>
    </w:p>
    <w:p w14:paraId="2D4AB7CA" w14:textId="77777777" w:rsidR="00B17D00" w:rsidRPr="00B31B09" w:rsidRDefault="00B17D00" w:rsidP="00B17D00">
      <w:pPr>
        <w:jc w:val="both"/>
        <w:rPr>
          <w:color w:val="000000" w:themeColor="text1"/>
        </w:rPr>
      </w:pPr>
      <w:r w:rsidRPr="00B31B09">
        <w:rPr>
          <w:color w:val="000000" w:themeColor="text1"/>
        </w:rPr>
        <w:lastRenderedPageBreak/>
        <w:t xml:space="preserve">2) </w:t>
      </w:r>
      <w:r w:rsidRPr="00B31B09">
        <w:rPr>
          <w:b/>
          <w:bCs/>
          <w:color w:val="000000" w:themeColor="text1"/>
        </w:rPr>
        <w:t>uprawnień do prowadzenia określonej działalności gospodarczej lub zawodowej, o ile wynika to z odrębnych przepisów</w:t>
      </w:r>
      <w:r w:rsidRPr="00B31B09">
        <w:rPr>
          <w:color w:val="000000" w:themeColor="text1"/>
        </w:rPr>
        <w:t xml:space="preserve">: Zamawiający nie stawia szczegółowych wymagań w zakresie spełnienia tego warunku. </w:t>
      </w:r>
    </w:p>
    <w:p w14:paraId="26799DF8" w14:textId="77777777" w:rsidR="00B17D00" w:rsidRPr="00B31B09" w:rsidRDefault="00B17D00" w:rsidP="00B17D00">
      <w:pPr>
        <w:jc w:val="both"/>
        <w:rPr>
          <w:color w:val="000000" w:themeColor="text1"/>
        </w:rPr>
      </w:pPr>
      <w:r w:rsidRPr="00B31B09">
        <w:rPr>
          <w:color w:val="000000" w:themeColor="text1"/>
        </w:rPr>
        <w:t xml:space="preserve">3) </w:t>
      </w:r>
      <w:r w:rsidRPr="00B31B09">
        <w:rPr>
          <w:b/>
          <w:bCs/>
          <w:color w:val="000000" w:themeColor="text1"/>
        </w:rPr>
        <w:t>sytuacji ekonomicznej lub finansowej</w:t>
      </w:r>
      <w:r w:rsidRPr="00B31B09">
        <w:rPr>
          <w:color w:val="000000" w:themeColor="text1"/>
        </w:rPr>
        <w:t xml:space="preserve">: Za spełnienie warunku dotyczącego sytuacji ekonomicznej lub finansowej Zamawiający uzna posiadanie przez Wykonawcę ubezpieczenia od odpowiedzialności cywilnej w zakresie prowadzonej działalności związanej z przedmiotem zamówienia na sumę gwarancyjną nie mniejszą niż </w:t>
      </w:r>
      <w:r w:rsidRPr="00B31B09">
        <w:rPr>
          <w:b/>
          <w:bCs/>
          <w:color w:val="000000" w:themeColor="text1"/>
        </w:rPr>
        <w:t>20</w:t>
      </w:r>
      <w:r w:rsidR="00CC3675">
        <w:rPr>
          <w:b/>
          <w:bCs/>
          <w:color w:val="000000" w:themeColor="text1"/>
        </w:rPr>
        <w:t>0</w:t>
      </w:r>
      <w:r w:rsidRPr="00B31B09">
        <w:rPr>
          <w:b/>
          <w:bCs/>
          <w:color w:val="000000" w:themeColor="text1"/>
        </w:rPr>
        <w:t> 000,00</w:t>
      </w:r>
      <w:r w:rsidRPr="00B31B09">
        <w:rPr>
          <w:color w:val="000000" w:themeColor="text1"/>
        </w:rPr>
        <w:t xml:space="preserve"> złotych. </w:t>
      </w:r>
    </w:p>
    <w:p w14:paraId="22AE07EA" w14:textId="77777777" w:rsidR="00B17D00" w:rsidRPr="00B31B09" w:rsidRDefault="00B17D00" w:rsidP="00B17D00">
      <w:pPr>
        <w:jc w:val="both"/>
        <w:rPr>
          <w:color w:val="000000" w:themeColor="text1"/>
        </w:rPr>
      </w:pPr>
      <w:r w:rsidRPr="00B31B09">
        <w:rPr>
          <w:color w:val="000000" w:themeColor="text1"/>
        </w:rPr>
        <w:t xml:space="preserve">4) </w:t>
      </w:r>
      <w:r w:rsidRPr="00B31B09">
        <w:rPr>
          <w:b/>
          <w:bCs/>
          <w:color w:val="000000" w:themeColor="text1"/>
        </w:rPr>
        <w:t>zdolności technicznej lub zawodowej</w:t>
      </w:r>
      <w:r w:rsidRPr="00B31B09">
        <w:rPr>
          <w:color w:val="000000" w:themeColor="text1"/>
        </w:rPr>
        <w:t xml:space="preserve">: W celu potwierdzenia minimalnych zdolności technicznych </w:t>
      </w:r>
      <w:r w:rsidRPr="00B31B09">
        <w:rPr>
          <w:color w:val="000000" w:themeColor="text1"/>
        </w:rPr>
        <w:br/>
        <w:t xml:space="preserve">i zawodowych, Wykonawcy winni udokumentować: </w:t>
      </w:r>
    </w:p>
    <w:p w14:paraId="0972672A" w14:textId="77777777" w:rsidR="00B17D00" w:rsidRPr="00A435CF" w:rsidRDefault="00B17D00" w:rsidP="00B17D00">
      <w:pPr>
        <w:jc w:val="both"/>
        <w:rPr>
          <w:strike/>
        </w:rPr>
      </w:pPr>
      <w:proofErr w:type="gramStart"/>
      <w:r w:rsidRPr="00B31B09">
        <w:rPr>
          <w:color w:val="000000" w:themeColor="text1"/>
        </w:rPr>
        <w:t>a</w:t>
      </w:r>
      <w:proofErr w:type="gramEnd"/>
      <w:r w:rsidRPr="00B31B09">
        <w:rPr>
          <w:color w:val="000000" w:themeColor="text1"/>
        </w:rPr>
        <w:t xml:space="preserve">) należyte wykonanie usług Wykonawca spełni warunek, jeżeli wykaże, że wykonał, w sposób należyty, w okresie ostatnich trzech lat przed upływem terminu składania ofert, a jeżeli okres prowadzenia działalności jest krótszy w tym okresie, co najmniej min. </w:t>
      </w:r>
      <w:r w:rsidR="00B31B09">
        <w:rPr>
          <w:b/>
          <w:color w:val="000000" w:themeColor="text1"/>
        </w:rPr>
        <w:t>1</w:t>
      </w:r>
      <w:r w:rsidRPr="00B31B09">
        <w:rPr>
          <w:color w:val="000000" w:themeColor="text1"/>
        </w:rPr>
        <w:t xml:space="preserve"> usługi polegającej na wykonaniu kompleksowej dokumentacji projektowo kosztorysowej w zakresie </w:t>
      </w:r>
      <w:r w:rsidR="00B31B09" w:rsidRPr="00A435CF">
        <w:t>rozbudowy</w:t>
      </w:r>
      <w:r w:rsidR="00D94BAF" w:rsidRPr="00A435CF">
        <w:t>/</w:t>
      </w:r>
      <w:r w:rsidR="007E74AA" w:rsidRPr="00A435CF">
        <w:t xml:space="preserve">budowy budynku </w:t>
      </w:r>
      <w:r w:rsidR="00D94BAF" w:rsidRPr="00A435CF">
        <w:t xml:space="preserve">(z przeznaczeniem sportowym) </w:t>
      </w:r>
      <w:r w:rsidR="007E74AA" w:rsidRPr="00A435CF">
        <w:t>o powierzchni zabudowy min. 1000m</w:t>
      </w:r>
      <w:r w:rsidR="007E74AA" w:rsidRPr="00A435CF">
        <w:rPr>
          <w:vertAlign w:val="superscript"/>
        </w:rPr>
        <w:t>2</w:t>
      </w:r>
      <w:r w:rsidRPr="00A435CF">
        <w:t xml:space="preserve">, w załączeniu referencje, </w:t>
      </w:r>
    </w:p>
    <w:p w14:paraId="04EC70DB" w14:textId="77777777" w:rsidR="00B17D00" w:rsidRPr="00B31B09" w:rsidRDefault="00B17D00" w:rsidP="00B17D00">
      <w:pPr>
        <w:jc w:val="both"/>
      </w:pPr>
      <w:proofErr w:type="gramStart"/>
      <w:r w:rsidRPr="00B31B09">
        <w:t>b</w:t>
      </w:r>
      <w:proofErr w:type="gramEnd"/>
      <w:r w:rsidRPr="00B31B09">
        <w:t xml:space="preserve">) dysponowanie osobami, które będą uczestniczyć w wykonaniu zamówienia, legitymującymi się kwalifikacjami zawodowymi i doświadczeniem odpowiednim do funkcji, jaka zostanie im powierzona - mającymi uprawnienia budowlane bez ograniczeń do projektowania w specjalnościach: </w:t>
      </w:r>
    </w:p>
    <w:p w14:paraId="7DB236AE" w14:textId="77777777" w:rsidR="007E74AA" w:rsidRPr="00B31B09" w:rsidRDefault="007E74AA" w:rsidP="00B17D00">
      <w:pPr>
        <w:jc w:val="both"/>
      </w:pPr>
      <w:r w:rsidRPr="00B31B09">
        <w:t>- architektonicznej,</w:t>
      </w:r>
    </w:p>
    <w:p w14:paraId="38E8A919" w14:textId="77777777" w:rsidR="00B17D00" w:rsidRPr="00B31B09" w:rsidRDefault="007E74AA" w:rsidP="00B17D00">
      <w:pPr>
        <w:jc w:val="both"/>
      </w:pPr>
      <w:r w:rsidRPr="00B31B09">
        <w:t>-</w:t>
      </w:r>
      <w:r w:rsidR="00B17D00" w:rsidRPr="00B31B09">
        <w:t xml:space="preserve"> konstrukcyjno-budowlanej, </w:t>
      </w:r>
    </w:p>
    <w:p w14:paraId="50ABEF89" w14:textId="77777777" w:rsidR="00B17D00" w:rsidRPr="00B31B09" w:rsidRDefault="007E74AA" w:rsidP="00B17D00">
      <w:pPr>
        <w:jc w:val="both"/>
      </w:pPr>
      <w:r w:rsidRPr="00B31B09">
        <w:t xml:space="preserve">- </w:t>
      </w:r>
      <w:r w:rsidR="00B17D00" w:rsidRPr="00B31B09">
        <w:t xml:space="preserve">instalacyjnej w zakresie sieci, instalacji i urządzeń elektrycznych i elektroenergetycznych, </w:t>
      </w:r>
    </w:p>
    <w:p w14:paraId="6F11313C" w14:textId="77777777" w:rsidR="00B17D00" w:rsidRPr="00B31B09" w:rsidRDefault="007E74AA" w:rsidP="00B17D00">
      <w:pPr>
        <w:jc w:val="both"/>
      </w:pPr>
      <w:r w:rsidRPr="00B31B09">
        <w:t>-</w:t>
      </w:r>
      <w:r w:rsidR="00B17D00" w:rsidRPr="00B31B09">
        <w:t xml:space="preserve"> instalacyjnej w zakresie sieci, instalacji i urządzeń cieplnych, wentylacyjnych, wodociągowych </w:t>
      </w:r>
      <w:r w:rsidR="00B17D00" w:rsidRPr="00B31B09">
        <w:br/>
        <w:t xml:space="preserve">i kanalizacyjnych, </w:t>
      </w:r>
    </w:p>
    <w:p w14:paraId="019ABC2B" w14:textId="77777777" w:rsidR="007E74AA" w:rsidRPr="00B31B09" w:rsidRDefault="007E74AA" w:rsidP="00B17D00">
      <w:pPr>
        <w:jc w:val="both"/>
      </w:pPr>
      <w:r w:rsidRPr="00B31B09">
        <w:t>- instalacyjnej w zakresie sieci, instalacji i urządzeń telekomunikacyjnych.</w:t>
      </w:r>
    </w:p>
    <w:p w14:paraId="28316A5B" w14:textId="77777777" w:rsidR="00B17D00" w:rsidRPr="00B31B09" w:rsidRDefault="00B17D00" w:rsidP="00B17D00">
      <w:pPr>
        <w:jc w:val="both"/>
      </w:pPr>
      <w:r w:rsidRPr="00B31B09">
        <w:t xml:space="preserve">Uprawnienia, o których mowa powyżej, powinny być zgodne z ustawą z dnia 7 lipca 1994r. Prawo budowlane (Dz. U. </w:t>
      </w:r>
      <w:proofErr w:type="gramStart"/>
      <w:r w:rsidRPr="00B31B09">
        <w:t>z</w:t>
      </w:r>
      <w:proofErr w:type="gramEnd"/>
      <w:r w:rsidRPr="00B31B09">
        <w:t xml:space="preserve"> 2020r. poz. 1333 z </w:t>
      </w:r>
      <w:proofErr w:type="spellStart"/>
      <w:r w:rsidRPr="00B31B09">
        <w:t>późn</w:t>
      </w:r>
      <w:proofErr w:type="spellEnd"/>
      <w:r w:rsidRPr="00B31B09">
        <w:t xml:space="preserve">. </w:t>
      </w:r>
      <w:proofErr w:type="gramStart"/>
      <w:r w:rsidRPr="00B31B09">
        <w:t>zm</w:t>
      </w:r>
      <w:proofErr w:type="gramEnd"/>
      <w:r w:rsidRPr="00B31B09">
        <w:t>.) oraz Rozporządzeniem Ministra Inwestycji i Rozwoju z dnia 29.04.2019</w:t>
      </w:r>
      <w:proofErr w:type="gramStart"/>
      <w:r w:rsidRPr="00B31B09">
        <w:t>r</w:t>
      </w:r>
      <w:proofErr w:type="gramEnd"/>
      <w:r w:rsidRPr="00B31B09">
        <w:t>. w sprawie przygotowania zawodowego do wykonywania samodzielnych funkcji technicznych w budownictwie (Dz. U. 2019, poz</w:t>
      </w:r>
      <w:proofErr w:type="gramStart"/>
      <w:r w:rsidRPr="00B31B09">
        <w:t>. 831). Dopuszcza</w:t>
      </w:r>
      <w:proofErr w:type="gramEnd"/>
      <w:r w:rsidRPr="00B31B09">
        <w:t xml:space="preserve">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2020 </w:t>
      </w:r>
      <w:proofErr w:type="gramStart"/>
      <w:r w:rsidRPr="00B31B09">
        <w:t>r</w:t>
      </w:r>
      <w:proofErr w:type="gramEnd"/>
      <w:r w:rsidRPr="00B31B09">
        <w:t xml:space="preserve">. poz. 220 z </w:t>
      </w:r>
      <w:proofErr w:type="spellStart"/>
      <w:r w:rsidRPr="00B31B09">
        <w:t>późn</w:t>
      </w:r>
      <w:proofErr w:type="spellEnd"/>
      <w:r w:rsidRPr="00B31B09">
        <w:t xml:space="preserve">. </w:t>
      </w:r>
      <w:proofErr w:type="gramStart"/>
      <w:r w:rsidRPr="00B31B09">
        <w:t>zm</w:t>
      </w:r>
      <w:proofErr w:type="gramEnd"/>
      <w:r w:rsidRPr="00B31B09">
        <w:t>.).</w:t>
      </w:r>
    </w:p>
    <w:p w14:paraId="0AC9E966" w14:textId="77777777" w:rsidR="00B17D00" w:rsidRPr="00B31B09" w:rsidRDefault="00B17D00" w:rsidP="00B17D00">
      <w:pPr>
        <w:jc w:val="both"/>
      </w:pPr>
      <w:r w:rsidRPr="00B31B09">
        <w:t xml:space="preserve">2. Zamawiający może zgodnie z art. 116 ust. 2 ustawy </w:t>
      </w:r>
      <w:proofErr w:type="spellStart"/>
      <w:r w:rsidRPr="00B31B09">
        <w:t>Pzp</w:t>
      </w:r>
      <w:proofErr w:type="spellEnd"/>
      <w:r w:rsidRPr="00B31B09">
        <w:t xml:space="preserv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F0B9FD7" w14:textId="77777777" w:rsidR="00B17D00" w:rsidRPr="00B31B09" w:rsidRDefault="00B17D00" w:rsidP="00B17D00">
      <w:pPr>
        <w:jc w:val="both"/>
      </w:pPr>
      <w:r w:rsidRPr="00B31B09">
        <w:t xml:space="preserve">3. Ocena spełnienia warunków udziału w postępowaniu zostanie dokonana w oparciu o podmiotowe środki dowodowe. Z treści dokumentów musi jednoznacznie wynikać, że stawiane warunki Wykonawca spełnił. Niespełnienie warunków określonych w ust. 1 skutkować będzie wykluczeniem </w:t>
      </w:r>
      <w:r w:rsidRPr="00B31B09">
        <w:br/>
        <w:t xml:space="preserve">z postępowania. Zamawiający może wykluczyć Wykonawcę na każdym etapie postępowania </w:t>
      </w:r>
      <w:r w:rsidRPr="00B31B09">
        <w:br/>
        <w:t xml:space="preserve">o udzielenie zamówienia. </w:t>
      </w:r>
    </w:p>
    <w:p w14:paraId="7C0002FC" w14:textId="4E8F90DE" w:rsidR="00713D3C" w:rsidRDefault="00713D3C" w:rsidP="00713D3C">
      <w:pPr>
        <w:ind w:left="426"/>
        <w:contextualSpacing/>
        <w:jc w:val="both"/>
        <w:rPr>
          <w:rFonts w:ascii="Calibri" w:eastAsia="Calibri" w:hAnsi="Calibri" w:cs="Calibri"/>
        </w:rPr>
      </w:pPr>
    </w:p>
    <w:p w14:paraId="74B5808B" w14:textId="77777777" w:rsidR="00560BDD" w:rsidRPr="00B31B09" w:rsidRDefault="00560BDD" w:rsidP="00713D3C">
      <w:pPr>
        <w:ind w:left="426"/>
        <w:contextualSpacing/>
        <w:jc w:val="both"/>
        <w:rPr>
          <w:rFonts w:ascii="Calibri" w:eastAsia="Calibri" w:hAnsi="Calibri" w:cs="Calibri"/>
        </w:rPr>
      </w:pPr>
    </w:p>
    <w:p w14:paraId="277F7A28" w14:textId="77777777" w:rsidR="00713D3C" w:rsidRPr="00B31B09" w:rsidRDefault="00713D3C" w:rsidP="00713D3C">
      <w:pPr>
        <w:numPr>
          <w:ilvl w:val="0"/>
          <w:numId w:val="1"/>
        </w:numPr>
        <w:spacing w:after="0" w:line="240" w:lineRule="auto"/>
        <w:ind w:left="426"/>
        <w:contextualSpacing/>
        <w:jc w:val="both"/>
        <w:rPr>
          <w:rFonts w:ascii="Calibri" w:eastAsia="Calibri" w:hAnsi="Calibri" w:cs="Calibri"/>
          <w:b/>
        </w:rPr>
      </w:pPr>
      <w:r w:rsidRPr="00B31B09">
        <w:rPr>
          <w:rFonts w:ascii="Calibri" w:eastAsia="Calibri" w:hAnsi="Calibri" w:cs="Calibri"/>
          <w:b/>
        </w:rPr>
        <w:lastRenderedPageBreak/>
        <w:t>Informacja o podmiotowych środkach dowodowych wymaganych przez zamawiającego.</w:t>
      </w:r>
    </w:p>
    <w:p w14:paraId="607E06B4" w14:textId="77777777" w:rsidR="00B17D00" w:rsidRPr="00B31B09" w:rsidRDefault="00B17D00" w:rsidP="00B17D00">
      <w:pPr>
        <w:spacing w:after="0" w:line="240" w:lineRule="auto"/>
        <w:ind w:left="426"/>
        <w:contextualSpacing/>
        <w:jc w:val="both"/>
        <w:rPr>
          <w:rFonts w:ascii="Calibri" w:eastAsia="Calibri" w:hAnsi="Calibri" w:cs="Calibri"/>
          <w:b/>
        </w:rPr>
      </w:pPr>
    </w:p>
    <w:p w14:paraId="5DD40DBE" w14:textId="77777777" w:rsidR="00B17D00" w:rsidRPr="00D75C82" w:rsidRDefault="00B17D00" w:rsidP="00B17D00">
      <w:pPr>
        <w:jc w:val="both"/>
      </w:pPr>
      <w:r w:rsidRPr="00B31B09">
        <w:t xml:space="preserve">1. Do oferty Wykonawca dołącza oświadczenie o niepodleganiu wykluczeniu, spełnianiu warunków udziału w postępowaniu, w zakresie wskazanym przez Zamawiającego </w:t>
      </w:r>
      <w:r w:rsidRPr="00B31B09">
        <w:rPr>
          <w:b/>
          <w:bCs/>
        </w:rPr>
        <w:t xml:space="preserve">- </w:t>
      </w:r>
      <w:r w:rsidRPr="00B31B09">
        <w:t>zgodne ze wzorem stanowiącym</w:t>
      </w:r>
      <w:r w:rsidRPr="007459AE">
        <w:rPr>
          <w:color w:val="FF0000"/>
        </w:rPr>
        <w:t xml:space="preserve"> </w:t>
      </w:r>
      <w:r w:rsidRPr="00D75C82">
        <w:rPr>
          <w:b/>
          <w:bCs/>
        </w:rPr>
        <w:t xml:space="preserve">załącznik nr </w:t>
      </w:r>
      <w:r w:rsidR="002C0CB5" w:rsidRPr="00D75C82">
        <w:rPr>
          <w:b/>
          <w:bCs/>
        </w:rPr>
        <w:t>2</w:t>
      </w:r>
      <w:r w:rsidRPr="00D75C82">
        <w:rPr>
          <w:b/>
          <w:bCs/>
        </w:rPr>
        <w:t xml:space="preserve"> do SWZ</w:t>
      </w:r>
      <w:r w:rsidRPr="00D75C82">
        <w:t xml:space="preserve">. </w:t>
      </w:r>
    </w:p>
    <w:p w14:paraId="2B201082" w14:textId="77777777" w:rsidR="00B17D00" w:rsidRPr="00B31B09" w:rsidRDefault="00B17D00" w:rsidP="00B17D00">
      <w:pPr>
        <w:jc w:val="both"/>
      </w:pPr>
      <w:r w:rsidRPr="00B31B09">
        <w:t xml:space="preserve">2. Informacje zawarte w oświadczeniu, o którym mowa powyżej stanowią wstępne potwierdzenie, że Wykonawca nie podlega wykluczeniu oraz spełnia warunki udziału w postępowaniu. </w:t>
      </w:r>
    </w:p>
    <w:p w14:paraId="082626F1" w14:textId="77777777" w:rsidR="00B17D00" w:rsidRPr="00B31B09" w:rsidRDefault="00B17D00" w:rsidP="00B17D00">
      <w:pPr>
        <w:jc w:val="both"/>
      </w:pPr>
      <w:r w:rsidRPr="00B31B09">
        <w:t xml:space="preserve">3. Zamawiający wezwie Wykonawcę, którego oferta została najwyżej oceniona, do złożenia w wyznaczonym terminie, nie krótszym niż 5 dni od dnia wezwania, podmiotowych środków dowodowych, aktualnych na dzień złożenia. </w:t>
      </w:r>
    </w:p>
    <w:p w14:paraId="3AB0AB9D" w14:textId="77777777" w:rsidR="00B17D00" w:rsidRPr="00B31B09" w:rsidRDefault="00B17D00" w:rsidP="00B17D00">
      <w:pPr>
        <w:jc w:val="both"/>
      </w:pPr>
      <w:r w:rsidRPr="00B31B09">
        <w:t xml:space="preserve">4. Podmiotowe środki dowodowe wymagane od Wykonawcy obejmują: </w:t>
      </w:r>
    </w:p>
    <w:p w14:paraId="26B48B7D" w14:textId="77777777" w:rsidR="00B17D00" w:rsidRPr="00D75C82" w:rsidRDefault="00B17D00" w:rsidP="00B17D00">
      <w:pPr>
        <w:jc w:val="both"/>
        <w:rPr>
          <w:b/>
        </w:rPr>
      </w:pPr>
      <w:r w:rsidRPr="00B31B09">
        <w:t xml:space="preserve">1) wykaz usług wykonanych, w okresie ostatnich 3 lat, a jeżeli okres prowadzenia działalności jest krótszy – w tym okresie, wraz z podaniem ich wartości, przedmiotu, dat wykonania i podmiotów, na </w:t>
      </w:r>
      <w:proofErr w:type="gramStart"/>
      <w:r w:rsidRPr="00B31B09">
        <w:t>rzecz których</w:t>
      </w:r>
      <w:proofErr w:type="gramEnd"/>
      <w:r w:rsidRPr="00B31B09">
        <w:t xml:space="preserve">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D75C82">
        <w:t>(</w:t>
      </w:r>
      <w:r w:rsidRPr="00D75C82">
        <w:rPr>
          <w:b/>
          <w:bCs/>
        </w:rPr>
        <w:t xml:space="preserve">wg załącznika nr </w:t>
      </w:r>
      <w:r w:rsidR="00D92287" w:rsidRPr="00D75C82">
        <w:rPr>
          <w:b/>
          <w:bCs/>
        </w:rPr>
        <w:t>3</w:t>
      </w:r>
      <w:r w:rsidRPr="00D75C82">
        <w:rPr>
          <w:b/>
          <w:bCs/>
        </w:rPr>
        <w:t xml:space="preserve"> </w:t>
      </w:r>
      <w:r w:rsidRPr="00D75C82">
        <w:rPr>
          <w:b/>
        </w:rPr>
        <w:t xml:space="preserve">do SWZ). </w:t>
      </w:r>
    </w:p>
    <w:p w14:paraId="77581200" w14:textId="77777777" w:rsidR="00B17D00" w:rsidRPr="00D75C82" w:rsidRDefault="00B17D00" w:rsidP="00B17D00">
      <w:pPr>
        <w:jc w:val="both"/>
        <w:rPr>
          <w:b/>
        </w:rPr>
      </w:pPr>
      <w:r w:rsidRPr="00B31B09">
        <w:t>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7459AE">
        <w:rPr>
          <w:color w:val="FF0000"/>
        </w:rPr>
        <w:t xml:space="preserve"> </w:t>
      </w:r>
      <w:r w:rsidRPr="00D75C82">
        <w:rPr>
          <w:b/>
          <w:bCs/>
        </w:rPr>
        <w:t xml:space="preserve">według załącznika nr </w:t>
      </w:r>
      <w:r w:rsidR="00D92287" w:rsidRPr="00D75C82">
        <w:rPr>
          <w:b/>
          <w:bCs/>
        </w:rPr>
        <w:t>4</w:t>
      </w:r>
      <w:r w:rsidRPr="00D75C82">
        <w:rPr>
          <w:b/>
          <w:bCs/>
        </w:rPr>
        <w:t xml:space="preserve"> </w:t>
      </w:r>
      <w:r w:rsidRPr="00D75C82">
        <w:rPr>
          <w:b/>
        </w:rPr>
        <w:t xml:space="preserve">do SWZ. </w:t>
      </w:r>
    </w:p>
    <w:p w14:paraId="08B770CE" w14:textId="77777777" w:rsidR="00B17D00" w:rsidRPr="00B31B09" w:rsidRDefault="00B17D00" w:rsidP="00B17D00">
      <w:pPr>
        <w:jc w:val="both"/>
      </w:pPr>
      <w:r w:rsidRPr="00B31B09">
        <w:t xml:space="preserve">3) dokument potwierdzający, że Wykonawca jest ubezpieczony od odpowiedzialności cywilnej w zakresie prowadzonej działalności związanej z przedmiotem zamówienia na sumę gwarancyjną określoną przez Zamawiającego; </w:t>
      </w:r>
    </w:p>
    <w:p w14:paraId="006F4A68" w14:textId="77777777" w:rsidR="00B17D00" w:rsidRPr="00B31B09" w:rsidRDefault="00B17D00" w:rsidP="00B17D00">
      <w:pPr>
        <w:jc w:val="both"/>
      </w:pPr>
      <w:r w:rsidRPr="00B31B09">
        <w:t xml:space="preserve">4) 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8863AC4" w14:textId="77777777" w:rsidR="00B17D00" w:rsidRPr="00B31B09" w:rsidRDefault="00B17D00" w:rsidP="00B17D00">
      <w:pPr>
        <w:jc w:val="both"/>
      </w:pPr>
      <w:r w:rsidRPr="00B31B09">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608959E1" w14:textId="77777777" w:rsidR="00B17D00" w:rsidRPr="00B31B09" w:rsidRDefault="00B17D00" w:rsidP="00B17D00">
      <w:pPr>
        <w:jc w:val="both"/>
      </w:pPr>
      <w:r w:rsidRPr="00B31B09">
        <w:t xml:space="preserve">6. Wykonawca nie jest zobowiązany do złożenia podmiotowych środków dowodowych, które Zamawiający posiada, jeżeli Wykonawca wskaże te środki oraz potwierdzi ich prawidłowość i aktualność. </w:t>
      </w:r>
    </w:p>
    <w:p w14:paraId="1049E887" w14:textId="77777777" w:rsidR="00B17D00" w:rsidRPr="00B31B09" w:rsidRDefault="00B17D00" w:rsidP="00B17D00">
      <w:pPr>
        <w:jc w:val="both"/>
      </w:pPr>
      <w:r w:rsidRPr="00B31B09">
        <w:t xml:space="preserve">7.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E6A4A12" w14:textId="77777777" w:rsidR="00B17D00" w:rsidRPr="00B31B09" w:rsidRDefault="00B17D00" w:rsidP="00B17D00">
      <w:pPr>
        <w:jc w:val="both"/>
      </w:pPr>
      <w:r w:rsidRPr="00B31B09">
        <w:t>8. W odniesieniu do warunków dotyczących wykształcenia, kwalifikacji zawodowych lub doświadczenia, Wykonawcy mogą polegać na zdolnościach podmiotów udostępniających zasoby, jeśli podmioty te wykonają usługi, do realizacji</w:t>
      </w:r>
      <w:r w:rsidR="00441A3B">
        <w:t>,</w:t>
      </w:r>
      <w:r w:rsidRPr="00B31B09">
        <w:t xml:space="preserve"> których te zdolności są wymagane. </w:t>
      </w:r>
    </w:p>
    <w:p w14:paraId="4EA89C3C" w14:textId="77777777" w:rsidR="00B17D00" w:rsidRPr="00D75C82" w:rsidRDefault="00B17D00" w:rsidP="00B17D00">
      <w:pPr>
        <w:jc w:val="both"/>
        <w:rPr>
          <w:b/>
        </w:rPr>
      </w:pPr>
      <w:r w:rsidRPr="00B31B09">
        <w:lastRenderedPageBreak/>
        <w:t xml:space="preserve">9. Wykonawca, który polega na zdolnościach lub sytuacji podmiotów udostępniających zasoby, składa, </w:t>
      </w:r>
      <w:r w:rsidRPr="00B31B09">
        <w:rPr>
          <w:b/>
          <w:bCs/>
        </w:rPr>
        <w:t>wraz z ofertą</w:t>
      </w:r>
      <w:r w:rsidR="00AA5F04" w:rsidRPr="00B31B09">
        <w:rPr>
          <w:b/>
          <w:bCs/>
        </w:rPr>
        <w:t xml:space="preserve"> </w:t>
      </w:r>
      <w:r w:rsidR="00AA5F04" w:rsidRPr="00AA5F04">
        <w:rPr>
          <w:bCs/>
          <w:color w:val="2E74B5" w:themeColor="accent1" w:themeShade="BF"/>
        </w:rPr>
        <w:t>(</w:t>
      </w:r>
      <w:r w:rsidR="00AA5F04" w:rsidRPr="00D75C82">
        <w:rPr>
          <w:bCs/>
        </w:rPr>
        <w:t>wg</w:t>
      </w:r>
      <w:r w:rsidR="00AA5F04" w:rsidRPr="00D75C82">
        <w:t xml:space="preserve"> załącznika nr 1 do SWZ</w:t>
      </w:r>
      <w:r w:rsidR="00AA5F04" w:rsidRPr="00B31B09">
        <w:rPr>
          <w:color w:val="2E74B5" w:themeColor="accent1" w:themeShade="BF"/>
        </w:rPr>
        <w:t>)</w:t>
      </w:r>
      <w:r w:rsidRPr="00B31B09">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w:t>
      </w:r>
      <w:r w:rsidRPr="007459AE">
        <w:rPr>
          <w:color w:val="FF0000"/>
        </w:rPr>
        <w:t xml:space="preserve"> </w:t>
      </w:r>
      <w:r w:rsidRPr="00D75C82">
        <w:rPr>
          <w:b/>
          <w:bCs/>
        </w:rPr>
        <w:t xml:space="preserve">załącznik </w:t>
      </w:r>
      <w:proofErr w:type="gramStart"/>
      <w:r w:rsidRPr="00D75C82">
        <w:rPr>
          <w:b/>
          <w:bCs/>
        </w:rPr>
        <w:t xml:space="preserve">nr </w:t>
      </w:r>
      <w:r w:rsidR="00BD0B53" w:rsidRPr="00D75C82">
        <w:rPr>
          <w:b/>
          <w:bCs/>
        </w:rPr>
        <w:t xml:space="preserve">5 </w:t>
      </w:r>
      <w:r w:rsidRPr="00D75C82">
        <w:rPr>
          <w:b/>
          <w:bCs/>
        </w:rPr>
        <w:t xml:space="preserve"> do</w:t>
      </w:r>
      <w:proofErr w:type="gramEnd"/>
      <w:r w:rsidRPr="00D75C82">
        <w:rPr>
          <w:b/>
          <w:bCs/>
        </w:rPr>
        <w:t xml:space="preserve"> SWZ. </w:t>
      </w:r>
    </w:p>
    <w:p w14:paraId="357E81D7" w14:textId="77777777" w:rsidR="00B17D00" w:rsidRPr="00B31B09" w:rsidRDefault="00B17D00" w:rsidP="00B17D00">
      <w:pPr>
        <w:jc w:val="both"/>
      </w:pPr>
      <w:r w:rsidRPr="00B31B09">
        <w:t xml:space="preserve">10. Zobowiązanie podmiotu udostępniającego zasoby, potwierdza, że stosunek łączący Wykonawcę z podmiotami udostępniającymi zasoby gwarantuje rzeczywisty dostęp do tych zasobów oraz określa, w szczególności: </w:t>
      </w:r>
    </w:p>
    <w:p w14:paraId="5147D8FD" w14:textId="77777777" w:rsidR="00B17D00" w:rsidRPr="00B31B09" w:rsidRDefault="00B17D00" w:rsidP="00B17D00">
      <w:pPr>
        <w:jc w:val="both"/>
      </w:pPr>
      <w:r w:rsidRPr="00B31B09">
        <w:t xml:space="preserve">1) zakres dostępnych wykonawcy zasobów podmiotu udostępniającego zasoby; </w:t>
      </w:r>
    </w:p>
    <w:p w14:paraId="4C5C517A" w14:textId="77777777" w:rsidR="00B17D00" w:rsidRPr="00B31B09" w:rsidRDefault="00B17D00" w:rsidP="00B17D00">
      <w:pPr>
        <w:jc w:val="both"/>
      </w:pPr>
      <w:r w:rsidRPr="00B31B09">
        <w:t xml:space="preserve">2) sposób i okres udostępnienia Wykonawcy i wykorzystania przez niego zasobów podmiotu udostępniającego te zasoby przy wykonywaniu zamówienia; </w:t>
      </w:r>
    </w:p>
    <w:p w14:paraId="0CAEA0EC" w14:textId="77777777" w:rsidR="00B17D00" w:rsidRPr="00B31B09" w:rsidRDefault="00B17D00" w:rsidP="00B17D00">
      <w:pPr>
        <w:jc w:val="both"/>
      </w:pPr>
      <w:r w:rsidRPr="00B31B09">
        <w:t>3) czy i w jakim zakresie podmiot udostępniający zasoby, na zdolnościach</w:t>
      </w:r>
      <w:r w:rsidR="00441A3B">
        <w:t>,</w:t>
      </w:r>
      <w:r w:rsidRPr="00B31B09">
        <w:t xml:space="preserve"> którego wykonawca polega w odniesieniu do warunków udziału w postępowaniu dotyczących wykształcenia, kwalifikacji zawodowych lub doświadczenia, zrealizuje roboty budowlane lub usługi, których wskazane zdolności dotyczą. </w:t>
      </w:r>
    </w:p>
    <w:p w14:paraId="22602AEB" w14:textId="77777777" w:rsidR="00B17D00" w:rsidRPr="00B31B09" w:rsidRDefault="00B17D00" w:rsidP="00B17D00">
      <w:pPr>
        <w:jc w:val="both"/>
      </w:pPr>
      <w:r w:rsidRPr="00B31B09">
        <w:t xml:space="preserve">11.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5E5B4127" w14:textId="77777777" w:rsidR="00B17D00" w:rsidRPr="00B31B09" w:rsidRDefault="00B17D00" w:rsidP="00B17D00">
      <w:pPr>
        <w:jc w:val="both"/>
      </w:pPr>
      <w:r w:rsidRPr="00B31B09">
        <w:t>12. Podmiot, który zobowiązał się do udostępnienia zasobów, odpowiada solidarnie z Wykonawcą, który polega na jego sytuacji finansowej lub ekonomicznej, za szkodę poniesioną przez Zamawiającego powstałą wskutek</w:t>
      </w:r>
      <w:r w:rsidR="00441A3B">
        <w:t xml:space="preserve"> nieudostępnienia tych zasobów </w:t>
      </w:r>
      <w:r w:rsidRPr="00B31B09">
        <w:t>chyba</w:t>
      </w:r>
      <w:r w:rsidR="00441A3B">
        <w:t>,</w:t>
      </w:r>
      <w:r w:rsidRPr="00B31B09">
        <w:t xml:space="preserve"> że za nieudostępnienie zasobów podmiot ten nie ponosi winy. </w:t>
      </w:r>
    </w:p>
    <w:p w14:paraId="6DDF4F74" w14:textId="77777777" w:rsidR="00B17D00" w:rsidRPr="00B31B09" w:rsidRDefault="00B17D00" w:rsidP="00B17D00">
      <w:pPr>
        <w:jc w:val="both"/>
      </w:pPr>
      <w:r w:rsidRPr="00B31B09">
        <w:t xml:space="preserve">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AF810A0" w14:textId="77777777" w:rsidR="00B17D00" w:rsidRPr="00B31B09" w:rsidRDefault="00B17D00" w:rsidP="00B17D00">
      <w:pPr>
        <w:jc w:val="both"/>
      </w:pPr>
      <w:r w:rsidRPr="00B31B09">
        <w:t>14. Wykonawca nie może, po upływie terminu składania wniosków o dopuszczenie do udziału w postępowaniu albo ofert, powoływać się na zdolności lub sytua</w:t>
      </w:r>
      <w:r w:rsidR="00441A3B">
        <w:t xml:space="preserve">cję podmiotów udostępniających </w:t>
      </w:r>
      <w:r w:rsidRPr="00B31B09">
        <w:t xml:space="preserve">zasoby, jeżeli na etapie składania wniosków o dopuszczenie do udziału w postępowaniu albo ofert nie polegał on w danym zakresie na zdolnościach lub sytuacji podmiotów udostępniających zasoby. </w:t>
      </w:r>
    </w:p>
    <w:p w14:paraId="09A28ACB" w14:textId="77777777" w:rsidR="00B17D00" w:rsidRPr="00B31B09" w:rsidRDefault="00B17D00" w:rsidP="00B17D00">
      <w:pPr>
        <w:jc w:val="both"/>
      </w:pPr>
      <w:r w:rsidRPr="00B31B09">
        <w:t xml:space="preserve">15.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BB337DB" w14:textId="77777777" w:rsidR="00B17D00" w:rsidRPr="00B31B09" w:rsidRDefault="00B17D00" w:rsidP="00B17D00">
      <w:pPr>
        <w:jc w:val="both"/>
      </w:pPr>
      <w:r w:rsidRPr="00B31B09">
        <w:t xml:space="preserve">16.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572A98B" w14:textId="77777777" w:rsidR="00B17D00" w:rsidRPr="007459AE" w:rsidRDefault="00B17D00" w:rsidP="00B17D00">
      <w:pPr>
        <w:jc w:val="both"/>
        <w:rPr>
          <w:color w:val="FF0000"/>
        </w:rPr>
      </w:pPr>
      <w:r w:rsidRPr="00B31B09">
        <w:lastRenderedPageBreak/>
        <w:t xml:space="preserve">17. W zakresie nieuregulowanym w SWZ, zastosowanie mają przepisy rozporządzenia Ministra Rozwoju, Pracy i Technologii z dnia 23 grudnia 2020 r. w sprawie podmiotowych środków dowodowych oraz innych dokumentów lub oświadczeń, jakich może żądać Zamawiający od Wykonawcy (Dz. U. </w:t>
      </w:r>
      <w:proofErr w:type="gramStart"/>
      <w:r w:rsidRPr="00B31B09">
        <w:t>z</w:t>
      </w:r>
      <w:proofErr w:type="gramEnd"/>
      <w:r w:rsidRPr="00B31B09">
        <w:t xml:space="preserve"> 2020 r. poz. 2415) oraz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w:t>
      </w:r>
      <w:proofErr w:type="gramStart"/>
      <w:r w:rsidRPr="00B31B09">
        <w:t>z</w:t>
      </w:r>
      <w:proofErr w:type="gramEnd"/>
      <w:r w:rsidRPr="00B31B09">
        <w:t xml:space="preserve"> 2020r. poz. 2452). </w:t>
      </w:r>
    </w:p>
    <w:p w14:paraId="7ADF234B" w14:textId="77777777" w:rsidR="00B17D00" w:rsidRPr="007459AE" w:rsidRDefault="00B17D00" w:rsidP="00B17D00">
      <w:pPr>
        <w:spacing w:after="0" w:line="240" w:lineRule="auto"/>
        <w:ind w:left="426"/>
        <w:contextualSpacing/>
        <w:jc w:val="both"/>
        <w:rPr>
          <w:rFonts w:ascii="Calibri" w:eastAsia="Calibri" w:hAnsi="Calibri" w:cs="Calibri"/>
          <w:b/>
          <w:color w:val="FF0000"/>
        </w:rPr>
      </w:pPr>
    </w:p>
    <w:p w14:paraId="5D59E05E"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Opis części zamówienia.</w:t>
      </w:r>
    </w:p>
    <w:p w14:paraId="5C01542F" w14:textId="77777777" w:rsidR="00713D3C" w:rsidRPr="00713D3C" w:rsidRDefault="00713D3C" w:rsidP="00713D3C">
      <w:pPr>
        <w:spacing w:after="0" w:line="256" w:lineRule="auto"/>
        <w:ind w:left="425"/>
        <w:jc w:val="both"/>
        <w:rPr>
          <w:rFonts w:ascii="Calibri" w:eastAsia="Times New Roman" w:hAnsi="Calibri" w:cs="Calibri"/>
          <w:lang w:eastAsia="pl-PL"/>
        </w:rPr>
      </w:pPr>
      <w:r w:rsidRPr="00713D3C">
        <w:rPr>
          <w:rFonts w:ascii="Calibri" w:eastAsia="Times New Roman" w:hAnsi="Calibri" w:cs="Calibri"/>
          <w:lang w:eastAsia="pl-PL"/>
        </w:rPr>
        <w:t>Zamówienie nie zostało podzielone na części.</w:t>
      </w:r>
    </w:p>
    <w:p w14:paraId="3A076757" w14:textId="77777777" w:rsidR="00713D3C" w:rsidRPr="00713D3C" w:rsidRDefault="00713D3C" w:rsidP="00713D3C">
      <w:pPr>
        <w:spacing w:after="0"/>
        <w:ind w:left="425"/>
        <w:jc w:val="both"/>
        <w:rPr>
          <w:rFonts w:ascii="Calibri" w:eastAsia="Times New Roman" w:hAnsi="Calibri" w:cs="Calibri"/>
          <w:lang w:eastAsia="pl-PL"/>
        </w:rPr>
      </w:pPr>
    </w:p>
    <w:p w14:paraId="49144D65" w14:textId="77777777" w:rsidR="00713D3C" w:rsidRPr="00713D3C" w:rsidRDefault="00713D3C" w:rsidP="00713D3C">
      <w:pPr>
        <w:numPr>
          <w:ilvl w:val="0"/>
          <w:numId w:val="1"/>
        </w:numPr>
        <w:spacing w:after="0" w:line="240" w:lineRule="auto"/>
        <w:ind w:left="425"/>
        <w:contextualSpacing/>
        <w:jc w:val="both"/>
        <w:rPr>
          <w:rFonts w:ascii="Calibri" w:eastAsia="Calibri" w:hAnsi="Calibri" w:cs="Calibri"/>
          <w:b/>
        </w:rPr>
      </w:pPr>
      <w:r w:rsidRPr="00713D3C">
        <w:rPr>
          <w:rFonts w:ascii="Calibri" w:eastAsia="Calibri" w:hAnsi="Calibri" w:cs="Calibri"/>
          <w:b/>
        </w:rPr>
        <w:t>Liczba części zamówienia, na które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AE9FEE6" w14:textId="77777777" w:rsidR="002C0CB5" w:rsidRPr="002C0CB5" w:rsidRDefault="002C0CB5" w:rsidP="002C0CB5">
      <w:pPr>
        <w:pStyle w:val="Akapitzlist"/>
        <w:spacing w:after="0" w:line="256" w:lineRule="auto"/>
        <w:jc w:val="both"/>
        <w:rPr>
          <w:rFonts w:eastAsia="Times New Roman" w:cs="Calibri"/>
          <w:lang w:eastAsia="pl-PL"/>
        </w:rPr>
      </w:pPr>
      <w:r w:rsidRPr="002C0CB5">
        <w:rPr>
          <w:rFonts w:eastAsia="Times New Roman" w:cs="Calibri"/>
          <w:lang w:eastAsia="pl-PL"/>
        </w:rPr>
        <w:t>Zamówienie nie zostało podzielone na części.</w:t>
      </w:r>
    </w:p>
    <w:p w14:paraId="6DE483E9" w14:textId="77777777" w:rsidR="00713D3C" w:rsidRPr="00713D3C" w:rsidRDefault="00713D3C" w:rsidP="00713D3C">
      <w:pPr>
        <w:ind w:left="426"/>
        <w:contextualSpacing/>
        <w:jc w:val="both"/>
        <w:rPr>
          <w:rFonts w:ascii="Calibri" w:eastAsia="Calibri" w:hAnsi="Calibri" w:cs="Calibri"/>
        </w:rPr>
      </w:pPr>
    </w:p>
    <w:p w14:paraId="72A570FC"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dotyczące ofert wariantowych, w tym informacje o sposobie przedstawienia ofert wariantowych oraz minimalne warunki, jakim muszą odpowiadać oferty wariantowe.</w:t>
      </w:r>
    </w:p>
    <w:p w14:paraId="4FEC70C0" w14:textId="77777777" w:rsidR="00713D3C" w:rsidRPr="00713D3C" w:rsidRDefault="00713D3C" w:rsidP="00713D3C">
      <w:pPr>
        <w:widowControl w:val="0"/>
        <w:ind w:left="426"/>
        <w:contextualSpacing/>
        <w:jc w:val="both"/>
        <w:rPr>
          <w:rFonts w:ascii="Calibri" w:eastAsia="Calibri" w:hAnsi="Calibri" w:cs="Calibri"/>
        </w:rPr>
      </w:pPr>
      <w:r w:rsidRPr="00713D3C">
        <w:rPr>
          <w:rFonts w:ascii="Calibri" w:eastAsia="Calibri" w:hAnsi="Calibri" w:cs="Calibri"/>
        </w:rPr>
        <w:t>Zamawiający nie dopuszcza składania ofert wariantowych.</w:t>
      </w:r>
    </w:p>
    <w:p w14:paraId="3CAE63AC" w14:textId="77777777" w:rsidR="00713D3C" w:rsidRPr="00713D3C" w:rsidRDefault="00713D3C" w:rsidP="00713D3C">
      <w:pPr>
        <w:widowControl w:val="0"/>
        <w:ind w:left="426"/>
        <w:contextualSpacing/>
        <w:jc w:val="both"/>
        <w:rPr>
          <w:rFonts w:ascii="Calibri" w:eastAsia="Calibri" w:hAnsi="Calibri" w:cs="Calibri"/>
        </w:rPr>
      </w:pPr>
    </w:p>
    <w:p w14:paraId="093282DF"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Wymagania w zakresie zatrudnienia na podstawie stosunku pracy, w okolicznościach, o których mowa w art. 95.</w:t>
      </w:r>
    </w:p>
    <w:p w14:paraId="71D36021" w14:textId="77777777" w:rsidR="00713D3C" w:rsidRPr="00713D3C" w:rsidRDefault="00713D3C" w:rsidP="00713D3C">
      <w:pPr>
        <w:widowControl w:val="0"/>
        <w:ind w:left="426"/>
        <w:contextualSpacing/>
        <w:jc w:val="both"/>
        <w:rPr>
          <w:rFonts w:ascii="Calibri" w:eastAsia="Calibri" w:hAnsi="Calibri" w:cs="Calibri"/>
        </w:rPr>
      </w:pPr>
      <w:r w:rsidRPr="00713D3C">
        <w:rPr>
          <w:rFonts w:ascii="Calibri" w:eastAsia="Calibri" w:hAnsi="Calibri" w:cs="Calibri"/>
        </w:rPr>
        <w:t>Zamawiający nie przewiduje wymogów w w/w zakresie.</w:t>
      </w:r>
    </w:p>
    <w:p w14:paraId="551BB7E4" w14:textId="77777777" w:rsidR="00713D3C" w:rsidRPr="00713D3C" w:rsidRDefault="00713D3C" w:rsidP="00713D3C">
      <w:pPr>
        <w:widowControl w:val="0"/>
        <w:ind w:left="426"/>
        <w:contextualSpacing/>
        <w:jc w:val="both"/>
        <w:rPr>
          <w:rFonts w:ascii="Calibri" w:eastAsia="Calibri" w:hAnsi="Calibri" w:cs="Calibri"/>
        </w:rPr>
      </w:pPr>
    </w:p>
    <w:p w14:paraId="236A80DE"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Wymagania w zakresie zatrudnienia osób, o których mowa w art., 96 ust. 2 pkt 2 ustawy.</w:t>
      </w:r>
    </w:p>
    <w:p w14:paraId="47DE92B9" w14:textId="77777777" w:rsidR="00713D3C" w:rsidRPr="00713D3C" w:rsidRDefault="00713D3C" w:rsidP="00713D3C">
      <w:pPr>
        <w:ind w:left="426"/>
        <w:contextualSpacing/>
        <w:rPr>
          <w:rFonts w:ascii="Calibri" w:eastAsia="Calibri" w:hAnsi="Calibri" w:cs="Calibri"/>
        </w:rPr>
      </w:pPr>
      <w:r w:rsidRPr="00713D3C">
        <w:rPr>
          <w:rFonts w:ascii="Calibri" w:eastAsia="Calibri" w:hAnsi="Calibri" w:cs="Calibri"/>
        </w:rPr>
        <w:t>Zamawiający nie przewiduje wymogów w w/w zakresie.</w:t>
      </w:r>
    </w:p>
    <w:p w14:paraId="40AFA763" w14:textId="77777777" w:rsidR="00713D3C" w:rsidRPr="00713D3C" w:rsidRDefault="00713D3C" w:rsidP="00713D3C">
      <w:pPr>
        <w:ind w:left="426"/>
        <w:contextualSpacing/>
        <w:rPr>
          <w:rFonts w:ascii="Calibri" w:eastAsia="Calibri" w:hAnsi="Calibri" w:cs="Calibri"/>
        </w:rPr>
      </w:pPr>
    </w:p>
    <w:p w14:paraId="2DB55530"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Informacja o zastrzeżeniu możliwości ubiegania się o udzielenie zamówienia wyłącznie przez wykonawców, o których mowa w art. 94 ustawy.</w:t>
      </w:r>
    </w:p>
    <w:p w14:paraId="2091CC36" w14:textId="77777777" w:rsidR="00713D3C" w:rsidRPr="00713D3C" w:rsidRDefault="00713D3C" w:rsidP="00713D3C">
      <w:pPr>
        <w:ind w:left="426"/>
        <w:contextualSpacing/>
        <w:rPr>
          <w:rFonts w:ascii="Calibri" w:eastAsia="Calibri" w:hAnsi="Calibri" w:cs="Calibri"/>
        </w:rPr>
      </w:pPr>
      <w:r w:rsidRPr="00713D3C">
        <w:rPr>
          <w:rFonts w:ascii="Calibri" w:eastAsia="Calibri" w:hAnsi="Calibri" w:cs="Calibri"/>
        </w:rPr>
        <w:t>Zamawiający nie przewiduje wymogów w w/w zakresie</w:t>
      </w:r>
    </w:p>
    <w:p w14:paraId="1453E8D2" w14:textId="77777777" w:rsidR="00713D3C" w:rsidRPr="00713D3C" w:rsidRDefault="00713D3C" w:rsidP="00713D3C">
      <w:pPr>
        <w:ind w:left="426"/>
        <w:contextualSpacing/>
        <w:rPr>
          <w:rFonts w:ascii="Calibri" w:eastAsia="Calibri" w:hAnsi="Calibri" w:cs="Calibri"/>
        </w:rPr>
      </w:pPr>
    </w:p>
    <w:p w14:paraId="7217726A" w14:textId="77777777" w:rsidR="00713D3C" w:rsidRDefault="00713D3C" w:rsidP="00713D3C">
      <w:pPr>
        <w:numPr>
          <w:ilvl w:val="0"/>
          <w:numId w:val="1"/>
        </w:numPr>
        <w:spacing w:after="0" w:line="240" w:lineRule="auto"/>
        <w:ind w:left="425" w:hanging="357"/>
        <w:contextualSpacing/>
        <w:jc w:val="both"/>
        <w:rPr>
          <w:rFonts w:ascii="Calibri" w:eastAsia="Calibri" w:hAnsi="Calibri" w:cs="Calibri"/>
          <w:b/>
        </w:rPr>
      </w:pPr>
      <w:r w:rsidRPr="00713D3C">
        <w:rPr>
          <w:rFonts w:ascii="Calibri" w:eastAsia="Calibri" w:hAnsi="Calibri" w:cs="Calibri"/>
          <w:b/>
        </w:rPr>
        <w:t>Wymagania dotyczące wadium, w tym jego kwota.</w:t>
      </w:r>
    </w:p>
    <w:p w14:paraId="088D3A35" w14:textId="77777777" w:rsidR="00A435CF" w:rsidRPr="00713D3C" w:rsidRDefault="00A435CF" w:rsidP="00A435CF">
      <w:pPr>
        <w:spacing w:after="0" w:line="240" w:lineRule="auto"/>
        <w:ind w:left="425"/>
        <w:contextualSpacing/>
        <w:jc w:val="both"/>
        <w:rPr>
          <w:rFonts w:ascii="Calibri" w:eastAsia="Calibri" w:hAnsi="Calibri" w:cs="Calibri"/>
          <w:b/>
        </w:rPr>
      </w:pPr>
    </w:p>
    <w:p w14:paraId="2CFEB3BC" w14:textId="77777777" w:rsidR="00713D3C" w:rsidRPr="00713D3C" w:rsidRDefault="00713D3C" w:rsidP="00713D3C">
      <w:pPr>
        <w:widowControl w:val="0"/>
        <w:ind w:left="426"/>
        <w:contextualSpacing/>
        <w:jc w:val="both"/>
        <w:rPr>
          <w:rFonts w:ascii="Calibri" w:eastAsia="Calibri" w:hAnsi="Calibri" w:cs="Calibri"/>
          <w:color w:val="FF0000"/>
        </w:rPr>
      </w:pPr>
      <w:r w:rsidRPr="00B31B09">
        <w:rPr>
          <w:rFonts w:ascii="Calibri" w:eastAsia="Calibri" w:hAnsi="Calibri" w:cs="Calibri"/>
        </w:rPr>
        <w:t>Zamawiający nie wymaga wniesienia wadium.</w:t>
      </w:r>
    </w:p>
    <w:p w14:paraId="4241FAC7" w14:textId="77777777" w:rsidR="00713D3C" w:rsidRPr="00713D3C" w:rsidRDefault="00713D3C" w:rsidP="00713D3C">
      <w:pPr>
        <w:widowControl w:val="0"/>
        <w:spacing w:after="0" w:line="240" w:lineRule="auto"/>
        <w:ind w:left="426"/>
        <w:jc w:val="both"/>
        <w:rPr>
          <w:rFonts w:ascii="Calibri" w:eastAsia="Times New Roman" w:hAnsi="Calibri" w:cs="Calibri"/>
          <w:color w:val="FF0000"/>
          <w:lang w:eastAsia="pl-PL"/>
        </w:rPr>
      </w:pPr>
    </w:p>
    <w:p w14:paraId="0B8B139C" w14:textId="77777777" w:rsidR="00713D3C" w:rsidRPr="00560BDD" w:rsidRDefault="00713D3C" w:rsidP="00713D3C">
      <w:pPr>
        <w:numPr>
          <w:ilvl w:val="0"/>
          <w:numId w:val="1"/>
        </w:numPr>
        <w:spacing w:after="0" w:line="240" w:lineRule="auto"/>
        <w:ind w:left="426"/>
        <w:contextualSpacing/>
        <w:jc w:val="both"/>
        <w:rPr>
          <w:rFonts w:ascii="Calibri" w:eastAsia="Calibri" w:hAnsi="Calibri" w:cs="Calibri"/>
          <w:b/>
        </w:rPr>
      </w:pPr>
      <w:r w:rsidRPr="00560BDD">
        <w:rPr>
          <w:rFonts w:ascii="Calibri" w:eastAsia="Calibri" w:hAnsi="Calibri" w:cs="Calibri"/>
          <w:b/>
        </w:rPr>
        <w:t>Informacja o przewidywanych zamówieniach, o których mowa w art. 214 ust. 1 pkt 7 i 8 ustawy.</w:t>
      </w:r>
    </w:p>
    <w:p w14:paraId="717BFFDE" w14:textId="77777777" w:rsidR="00713D3C" w:rsidRPr="00560BDD" w:rsidRDefault="00713D3C" w:rsidP="00713D3C">
      <w:pPr>
        <w:ind w:left="426"/>
        <w:contextualSpacing/>
        <w:jc w:val="both"/>
        <w:rPr>
          <w:rFonts w:ascii="Calibri" w:eastAsia="Calibri" w:hAnsi="Calibri" w:cs="Calibri"/>
        </w:rPr>
      </w:pPr>
      <w:r w:rsidRPr="00560BDD">
        <w:rPr>
          <w:rFonts w:ascii="Calibri" w:eastAsia="Calibri" w:hAnsi="Calibri" w:cs="Calibri"/>
        </w:rPr>
        <w:t>Zamawiający nie przewiduje zamówień, o których mowa w art. 214 ust. 1 pkt 7 i 8 ustawy.</w:t>
      </w:r>
    </w:p>
    <w:p w14:paraId="3D13CA54" w14:textId="77777777" w:rsidR="00713D3C" w:rsidRPr="00560BDD" w:rsidRDefault="00713D3C" w:rsidP="00713D3C">
      <w:pPr>
        <w:ind w:left="426"/>
        <w:contextualSpacing/>
        <w:jc w:val="both"/>
        <w:rPr>
          <w:rFonts w:ascii="Calibri" w:eastAsia="Calibri" w:hAnsi="Calibri" w:cs="Calibri"/>
        </w:rPr>
      </w:pPr>
    </w:p>
    <w:p w14:paraId="3B45DAE6" w14:textId="77777777" w:rsidR="00713D3C" w:rsidRPr="00560BDD" w:rsidRDefault="00713D3C" w:rsidP="00713D3C">
      <w:pPr>
        <w:numPr>
          <w:ilvl w:val="0"/>
          <w:numId w:val="1"/>
        </w:numPr>
        <w:spacing w:after="0" w:line="240" w:lineRule="auto"/>
        <w:ind w:left="425" w:hanging="357"/>
        <w:contextualSpacing/>
        <w:jc w:val="both"/>
        <w:rPr>
          <w:rFonts w:ascii="Calibri" w:eastAsia="Calibri" w:hAnsi="Calibri" w:cs="Calibri"/>
          <w:b/>
        </w:rPr>
      </w:pPr>
      <w:r w:rsidRPr="00560BDD">
        <w:rPr>
          <w:rFonts w:ascii="Calibri" w:eastAsia="Calibri" w:hAnsi="Calibri" w:cs="Calibri"/>
          <w:b/>
        </w:rPr>
        <w:t>Informacje dotyczące przeprowadzenia przez wykonawcę wizji lokalnej lub sprawdzenia przez niego dokumentów niezbędnych do realizacji zamówienia, o których mowa w art. 131 ust. 2 ustawy.</w:t>
      </w:r>
    </w:p>
    <w:p w14:paraId="01EB6FFE" w14:textId="77777777" w:rsidR="00713D3C" w:rsidRPr="00560BDD" w:rsidRDefault="00713D3C" w:rsidP="00713D3C">
      <w:pPr>
        <w:ind w:left="425"/>
        <w:jc w:val="both"/>
        <w:rPr>
          <w:rFonts w:ascii="Calibri" w:eastAsia="Times New Roman" w:hAnsi="Calibri" w:cs="Calibri"/>
          <w:lang w:eastAsia="pl-PL"/>
        </w:rPr>
      </w:pPr>
      <w:r w:rsidRPr="00560BDD">
        <w:rPr>
          <w:rFonts w:ascii="Calibri" w:eastAsia="Times New Roman" w:hAnsi="Calibri" w:cs="Calibri"/>
          <w:lang w:eastAsia="pl-PL"/>
        </w:rPr>
        <w:t>Zamawiający nie stawia wymogu, o którym mowa w art. 131 ust 2 ustawy.</w:t>
      </w:r>
    </w:p>
    <w:p w14:paraId="40340CDC" w14:textId="77777777" w:rsidR="00713D3C" w:rsidRPr="00D7360B" w:rsidRDefault="00713D3C" w:rsidP="00713D3C">
      <w:pPr>
        <w:spacing w:after="0" w:line="240" w:lineRule="auto"/>
        <w:ind w:left="426"/>
        <w:jc w:val="both"/>
        <w:rPr>
          <w:rFonts w:ascii="Calibri" w:eastAsia="Times New Roman" w:hAnsi="Calibri" w:cs="Calibri"/>
          <w:strike/>
          <w:sz w:val="24"/>
          <w:szCs w:val="24"/>
          <w:lang w:eastAsia="pl-PL"/>
        </w:rPr>
      </w:pPr>
    </w:p>
    <w:p w14:paraId="27DE267F" w14:textId="77777777" w:rsidR="00713D3C" w:rsidRPr="00560BDD" w:rsidRDefault="00713D3C" w:rsidP="00713D3C">
      <w:pPr>
        <w:numPr>
          <w:ilvl w:val="0"/>
          <w:numId w:val="1"/>
        </w:numPr>
        <w:spacing w:after="0" w:line="240" w:lineRule="auto"/>
        <w:ind w:left="426"/>
        <w:contextualSpacing/>
        <w:jc w:val="both"/>
        <w:rPr>
          <w:rFonts w:ascii="Calibri" w:eastAsia="Calibri" w:hAnsi="Calibri" w:cs="Calibri"/>
          <w:b/>
        </w:rPr>
      </w:pPr>
      <w:r w:rsidRPr="00560BDD">
        <w:rPr>
          <w:rFonts w:ascii="Calibri" w:eastAsia="Calibri" w:hAnsi="Calibri" w:cs="Calibri"/>
          <w:b/>
        </w:rPr>
        <w:t>Informacje dotyczące walut obcych, w jakich m</w:t>
      </w:r>
      <w:r w:rsidR="002C0CB5" w:rsidRPr="00560BDD">
        <w:rPr>
          <w:rFonts w:ascii="Calibri" w:eastAsia="Calibri" w:hAnsi="Calibri" w:cs="Calibri"/>
          <w:b/>
        </w:rPr>
        <w:t xml:space="preserve">ogą być prowadzone rozliczenia </w:t>
      </w:r>
      <w:r w:rsidRPr="00560BDD">
        <w:rPr>
          <w:rFonts w:ascii="Calibri" w:eastAsia="Calibri" w:hAnsi="Calibri" w:cs="Calibri"/>
          <w:b/>
        </w:rPr>
        <w:t>w walutach obcych.</w:t>
      </w:r>
    </w:p>
    <w:p w14:paraId="1077A710" w14:textId="77777777" w:rsidR="00713D3C" w:rsidRPr="00560BDD" w:rsidRDefault="00713D3C" w:rsidP="00713D3C">
      <w:pPr>
        <w:widowControl w:val="0"/>
        <w:ind w:left="426"/>
        <w:contextualSpacing/>
        <w:jc w:val="both"/>
        <w:rPr>
          <w:rFonts w:ascii="Calibri" w:eastAsia="Calibri" w:hAnsi="Calibri" w:cs="Calibri"/>
        </w:rPr>
      </w:pPr>
      <w:r w:rsidRPr="00560BDD">
        <w:rPr>
          <w:rFonts w:ascii="Calibri" w:eastAsia="Calibri" w:hAnsi="Calibri" w:cs="Calibri"/>
        </w:rPr>
        <w:t xml:space="preserve">Nie przewiduje się możliwości prowadzenia rozliczeń w walutach obcych. Jedyną walutą, </w:t>
      </w:r>
      <w:r w:rsidRPr="00560BDD">
        <w:rPr>
          <w:rFonts w:ascii="Calibri" w:eastAsia="Calibri" w:hAnsi="Calibri" w:cs="Calibri"/>
        </w:rPr>
        <w:br/>
        <w:t>w jakiej prowadzone będą rozliczenia między zamawiającym a wykonawcą będzie złoty polski (PLN).</w:t>
      </w:r>
    </w:p>
    <w:p w14:paraId="5950CAE1" w14:textId="77777777" w:rsidR="00713D3C" w:rsidRPr="00713D3C" w:rsidRDefault="00713D3C" w:rsidP="00713D3C">
      <w:pPr>
        <w:ind w:left="426"/>
        <w:contextualSpacing/>
        <w:jc w:val="both"/>
        <w:rPr>
          <w:rFonts w:ascii="Calibri" w:eastAsia="Calibri" w:hAnsi="Calibri" w:cs="Calibri"/>
        </w:rPr>
      </w:pPr>
    </w:p>
    <w:p w14:paraId="0B84112D"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dotyczące zwrotu kosztów udziału w postępowaniu.</w:t>
      </w:r>
    </w:p>
    <w:p w14:paraId="6493B35A" w14:textId="77777777" w:rsidR="00713D3C" w:rsidRPr="00713D3C" w:rsidRDefault="00713D3C" w:rsidP="00713D3C">
      <w:pPr>
        <w:widowControl w:val="0"/>
        <w:autoSpaceDE w:val="0"/>
        <w:autoSpaceDN w:val="0"/>
        <w:spacing w:after="0" w:line="240" w:lineRule="auto"/>
        <w:ind w:left="426"/>
        <w:jc w:val="both"/>
        <w:rPr>
          <w:rFonts w:ascii="Calibri" w:eastAsia="Times New Roman" w:hAnsi="Calibri" w:cs="Calibri"/>
          <w:lang w:val="x-none" w:eastAsia="x-none"/>
        </w:rPr>
      </w:pPr>
      <w:r w:rsidRPr="00713D3C">
        <w:rPr>
          <w:rFonts w:ascii="Calibri" w:eastAsia="Times New Roman" w:hAnsi="Calibri" w:cs="Calibri"/>
          <w:bCs/>
          <w:lang w:eastAsia="pl-PL"/>
        </w:rPr>
        <w:lastRenderedPageBreak/>
        <w:t>Zamawiający nie przewiduje zwrotu kosztów udziału w postępowaniu.</w:t>
      </w:r>
    </w:p>
    <w:p w14:paraId="115472E4" w14:textId="77777777" w:rsidR="00713D3C" w:rsidRPr="00713D3C" w:rsidRDefault="00713D3C" w:rsidP="00713D3C">
      <w:pPr>
        <w:ind w:left="426"/>
        <w:contextualSpacing/>
        <w:jc w:val="both"/>
        <w:rPr>
          <w:rFonts w:ascii="Calibri" w:eastAsia="Calibri" w:hAnsi="Calibri" w:cs="Calibri"/>
        </w:rPr>
      </w:pPr>
    </w:p>
    <w:p w14:paraId="6FC85D95"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Informacja o obowiązku osobistego wykonania przez wykonawcę kluczowych zadań zgodnie z art. 60 i art. 121 ustawy.</w:t>
      </w:r>
    </w:p>
    <w:p w14:paraId="74BB0547" w14:textId="77777777"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Zamawiający nie stawia zastrzeżeń, o których mowa w art. 60 i art. 121 ustawy.</w:t>
      </w:r>
    </w:p>
    <w:p w14:paraId="45C66137" w14:textId="77777777" w:rsidR="00713D3C" w:rsidRPr="00713D3C" w:rsidRDefault="00713D3C" w:rsidP="00713D3C">
      <w:pPr>
        <w:ind w:left="426"/>
        <w:contextualSpacing/>
        <w:jc w:val="both"/>
        <w:rPr>
          <w:rFonts w:ascii="Calibri" w:eastAsia="Calibri" w:hAnsi="Calibri" w:cs="Calibri"/>
        </w:rPr>
      </w:pPr>
    </w:p>
    <w:p w14:paraId="668C4E86"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Maksymalna liczba wykonawców, z którymi zamawiający zawrze umowę ramową.</w:t>
      </w:r>
    </w:p>
    <w:p w14:paraId="2FAD58D3" w14:textId="77777777" w:rsidR="00713D3C" w:rsidRPr="00713D3C" w:rsidRDefault="00713D3C" w:rsidP="00713D3C">
      <w:pPr>
        <w:widowControl w:val="0"/>
        <w:ind w:left="426"/>
        <w:contextualSpacing/>
        <w:jc w:val="both"/>
        <w:rPr>
          <w:rFonts w:ascii="Calibri" w:eastAsia="Calibri" w:hAnsi="Calibri" w:cs="Calibri"/>
        </w:rPr>
      </w:pPr>
      <w:r w:rsidRPr="00713D3C">
        <w:rPr>
          <w:rFonts w:ascii="Calibri" w:eastAsia="Calibri" w:hAnsi="Calibri" w:cs="Calibri"/>
        </w:rPr>
        <w:t>Zamawiający nie zamierza zawierać umowy ramowej.</w:t>
      </w:r>
    </w:p>
    <w:p w14:paraId="283570F1" w14:textId="77777777" w:rsidR="00713D3C" w:rsidRPr="00713D3C" w:rsidRDefault="00713D3C" w:rsidP="00713D3C">
      <w:pPr>
        <w:widowControl w:val="0"/>
        <w:ind w:left="426"/>
        <w:contextualSpacing/>
        <w:jc w:val="both"/>
        <w:rPr>
          <w:rFonts w:ascii="Calibri" w:eastAsia="Calibri" w:hAnsi="Calibri" w:cs="Calibri"/>
        </w:rPr>
      </w:pPr>
    </w:p>
    <w:p w14:paraId="253AA2AC" w14:textId="77777777" w:rsidR="00713D3C" w:rsidRPr="00713D3C" w:rsidRDefault="00713D3C" w:rsidP="00713D3C">
      <w:pPr>
        <w:numPr>
          <w:ilvl w:val="0"/>
          <w:numId w:val="1"/>
        </w:numPr>
        <w:spacing w:after="0" w:line="240" w:lineRule="auto"/>
        <w:ind w:left="425" w:hanging="357"/>
        <w:contextualSpacing/>
        <w:jc w:val="both"/>
        <w:rPr>
          <w:rFonts w:ascii="Calibri" w:eastAsia="Calibri" w:hAnsi="Calibri" w:cs="Calibri"/>
          <w:b/>
        </w:rPr>
      </w:pPr>
      <w:r w:rsidRPr="00713D3C">
        <w:rPr>
          <w:rFonts w:ascii="Calibri" w:eastAsia="Calibri" w:hAnsi="Calibri" w:cs="Calibri"/>
          <w:b/>
        </w:rPr>
        <w:t>Informacja o przewidywanym wyborze najkorzystniejszej oferty z zastosowaniem aukcji elektronicznej wraz z informacjami, o których mowa w art. 230.</w:t>
      </w:r>
    </w:p>
    <w:p w14:paraId="557F6126" w14:textId="77777777" w:rsidR="00713D3C" w:rsidRPr="00713D3C" w:rsidRDefault="00713D3C" w:rsidP="00713D3C">
      <w:pPr>
        <w:widowControl w:val="0"/>
        <w:autoSpaceDE w:val="0"/>
        <w:autoSpaceDN w:val="0"/>
        <w:ind w:left="426"/>
        <w:contextualSpacing/>
        <w:jc w:val="both"/>
        <w:rPr>
          <w:rFonts w:ascii="Calibri" w:eastAsia="Calibri" w:hAnsi="Calibri" w:cs="Calibri"/>
          <w:bCs/>
          <w:lang w:val="x-none" w:eastAsia="x-none"/>
        </w:rPr>
      </w:pPr>
    </w:p>
    <w:p w14:paraId="12BEBF48" w14:textId="77777777" w:rsidR="00713D3C" w:rsidRPr="00713D3C" w:rsidRDefault="00713D3C" w:rsidP="00713D3C">
      <w:pPr>
        <w:widowControl w:val="0"/>
        <w:autoSpaceDE w:val="0"/>
        <w:autoSpaceDN w:val="0"/>
        <w:ind w:left="425"/>
        <w:contextualSpacing/>
        <w:jc w:val="both"/>
        <w:rPr>
          <w:rFonts w:ascii="Calibri" w:eastAsia="Calibri" w:hAnsi="Calibri" w:cs="Calibri"/>
          <w:bCs/>
          <w:lang w:val="x-none" w:eastAsia="x-none"/>
        </w:rPr>
      </w:pPr>
      <w:r w:rsidRPr="00713D3C">
        <w:rPr>
          <w:rFonts w:ascii="Calibri" w:eastAsia="Calibri" w:hAnsi="Calibri" w:cs="Calibri"/>
          <w:bCs/>
          <w:lang w:val="x-none" w:eastAsia="x-none"/>
        </w:rPr>
        <w:t>Zamawiający nie przewiduje wyboru najkorzystniejszej oferty z zastosowaniem aukcji elektronicznej.</w:t>
      </w:r>
    </w:p>
    <w:p w14:paraId="3ABCE3C8" w14:textId="77777777" w:rsidR="00713D3C" w:rsidRPr="00713D3C" w:rsidRDefault="00713D3C" w:rsidP="00713D3C">
      <w:pPr>
        <w:widowControl w:val="0"/>
        <w:autoSpaceDE w:val="0"/>
        <w:autoSpaceDN w:val="0"/>
        <w:ind w:left="426"/>
        <w:contextualSpacing/>
        <w:jc w:val="both"/>
        <w:rPr>
          <w:rFonts w:ascii="Calibri" w:eastAsia="Calibri" w:hAnsi="Calibri" w:cs="Calibri"/>
          <w:bCs/>
          <w:lang w:val="x-none" w:eastAsia="x-none"/>
        </w:rPr>
      </w:pPr>
    </w:p>
    <w:p w14:paraId="7B7B3317"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Wymóg lub możliwość złożenia ofert w postaci katalogów elektronicznych lub dołączenia katalogów elektronicznych do oferty, w sytuacji określonej w art. 93 ustawy.</w:t>
      </w:r>
    </w:p>
    <w:p w14:paraId="4063E57A"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Zamawiający nie stawia wymogów, jak również nie dopuszcza możliwości złożenia ofert w postaci katalogów elektronicznych lub dołączenia katalogów elektronicznych do oferty, w sytuacji</w:t>
      </w:r>
      <w:r w:rsidR="00441A3B">
        <w:rPr>
          <w:rFonts w:ascii="Calibri" w:eastAsia="Times New Roman" w:hAnsi="Calibri" w:cs="Calibri"/>
          <w:lang w:eastAsia="pl-PL"/>
        </w:rPr>
        <w:t>,</w:t>
      </w:r>
      <w:r w:rsidRPr="00713D3C">
        <w:rPr>
          <w:rFonts w:ascii="Calibri" w:eastAsia="Times New Roman" w:hAnsi="Calibri" w:cs="Calibri"/>
          <w:lang w:eastAsia="pl-PL"/>
        </w:rPr>
        <w:t xml:space="preserve"> o której mowa w art. 93 ustawy.</w:t>
      </w:r>
    </w:p>
    <w:p w14:paraId="5367575B"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3E8F1653"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dotyczące zabezpieczenia należytego wykonania umowy, jeżeli zamawiający je przewiduje.</w:t>
      </w:r>
    </w:p>
    <w:p w14:paraId="125846F2" w14:textId="77777777" w:rsidR="00713D3C" w:rsidRPr="00713D3C" w:rsidRDefault="00713D3C" w:rsidP="00713D3C">
      <w:pPr>
        <w:spacing w:after="120" w:line="240" w:lineRule="auto"/>
        <w:ind w:left="426"/>
        <w:jc w:val="both"/>
        <w:rPr>
          <w:rFonts w:ascii="Calibri" w:eastAsia="Times New Roman" w:hAnsi="Calibri" w:cs="Calibri"/>
          <w:lang w:val="x-none" w:eastAsia="x-none"/>
        </w:rPr>
      </w:pPr>
      <w:r w:rsidRPr="00713D3C">
        <w:rPr>
          <w:rFonts w:ascii="Calibri" w:eastAsia="Times New Roman" w:hAnsi="Calibri" w:cs="Calibri"/>
          <w:lang w:eastAsia="x-none"/>
        </w:rPr>
        <w:t>W przedmiotowym postępowaniu nie przewiduje się zabezpieczenia należytego wykonania umowy.</w:t>
      </w:r>
    </w:p>
    <w:p w14:paraId="5FA66EC1" w14:textId="77777777" w:rsidR="00713D3C" w:rsidRPr="00713D3C" w:rsidRDefault="00713D3C" w:rsidP="00713D3C">
      <w:pPr>
        <w:spacing w:after="120" w:line="240" w:lineRule="auto"/>
        <w:ind w:left="426"/>
        <w:jc w:val="both"/>
        <w:rPr>
          <w:rFonts w:ascii="Calibri" w:eastAsia="Times New Roman" w:hAnsi="Calibri" w:cs="Calibri"/>
          <w:lang w:val="x-none" w:eastAsia="x-none"/>
        </w:rPr>
      </w:pPr>
    </w:p>
    <w:p w14:paraId="0EF3CED6" w14:textId="77777777" w:rsidR="00713D3C" w:rsidRPr="00713D3C" w:rsidRDefault="00713D3C" w:rsidP="00713D3C">
      <w:pPr>
        <w:numPr>
          <w:ilvl w:val="0"/>
          <w:numId w:val="1"/>
        </w:numPr>
        <w:spacing w:after="120" w:line="360" w:lineRule="auto"/>
        <w:ind w:left="426"/>
        <w:rPr>
          <w:rFonts w:ascii="Calibri" w:eastAsia="Times New Roman" w:hAnsi="Calibri" w:cs="Calibri"/>
          <w:b/>
          <w:lang w:eastAsia="x-none"/>
        </w:rPr>
      </w:pPr>
      <w:r w:rsidRPr="00713D3C">
        <w:rPr>
          <w:rFonts w:ascii="Calibri" w:eastAsia="Times New Roman" w:hAnsi="Calibri" w:cs="Calibri"/>
          <w:b/>
          <w:lang w:eastAsia="x-none"/>
        </w:rPr>
        <w:t xml:space="preserve">Klauzula informacyjna </w:t>
      </w:r>
      <w:r w:rsidRPr="00713D3C">
        <w:rPr>
          <w:rFonts w:ascii="Calibri" w:eastAsia="Times New Roman" w:hAnsi="Calibri" w:cs="Calibri"/>
          <w:b/>
          <w:bCs/>
          <w:lang w:eastAsia="x-none"/>
        </w:rPr>
        <w:t>dotycząca przetwarzania danych osobowych</w:t>
      </w:r>
      <w:r w:rsidRPr="00713D3C">
        <w:rPr>
          <w:rFonts w:ascii="Calibri" w:eastAsia="Times New Roman" w:hAnsi="Calibri" w:cs="Calibri"/>
          <w:b/>
          <w:lang w:eastAsia="x-none"/>
        </w:rPr>
        <w:t>.</w:t>
      </w:r>
    </w:p>
    <w:p w14:paraId="28E3AA99"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Zgodnie z art. 13 ust. 1 i 2 rozporządzenia Parlamentu Europejskiego i Rady (UE) 2016/679 z dnia 27 kwietnia 2016 r. w sprawie ochrony osób fizycznych w związku z </w:t>
      </w:r>
      <w:proofErr w:type="gramStart"/>
      <w:r w:rsidRPr="005B259C">
        <w:rPr>
          <w:rFonts w:ascii="Calibri" w:eastAsia="Times New Roman" w:hAnsi="Calibri" w:cs="Calibri"/>
          <w:sz w:val="20"/>
          <w:szCs w:val="20"/>
          <w:lang w:eastAsia="x-none"/>
        </w:rPr>
        <w:t>przetwarzaniem  danych</w:t>
      </w:r>
      <w:proofErr w:type="gramEnd"/>
      <w:r w:rsidRPr="005B259C">
        <w:rPr>
          <w:rFonts w:ascii="Calibri" w:eastAsia="Times New Roman" w:hAnsi="Calibri" w:cs="Calibri"/>
          <w:sz w:val="20"/>
          <w:szCs w:val="20"/>
          <w:lang w:eastAsia="x-none"/>
        </w:rPr>
        <w:t xml:space="preserve"> osobowych  i  w  sprawie  swobodnego  przepływu  takich  danych  oraz  uchylenia  dyrektywy  95/46/WE (ogólne rozporządzenie o ochronie danych), dalej „RODO”, informuję, że: </w:t>
      </w:r>
    </w:p>
    <w:p w14:paraId="4A7036D9" w14:textId="42CCAF44"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1.</w:t>
      </w:r>
      <w:r w:rsidRPr="005B259C">
        <w:rPr>
          <w:rFonts w:ascii="Calibri" w:eastAsia="Times New Roman" w:hAnsi="Calibri" w:cs="Calibri"/>
          <w:sz w:val="20"/>
          <w:szCs w:val="20"/>
          <w:lang w:eastAsia="x-none"/>
        </w:rPr>
        <w:tab/>
        <w:t xml:space="preserve">Administratorem Pani/Pana danych osobowych jest Starostwo Powiatowe w Gostyninie reprezentowane przez Starostę, z siedzibą przy ul. Romana Dmowskiego 13, 09-500 Gostynin, </w:t>
      </w:r>
      <w:proofErr w:type="gramStart"/>
      <w:r w:rsidRPr="005B259C">
        <w:rPr>
          <w:rFonts w:ascii="Calibri" w:eastAsia="Times New Roman" w:hAnsi="Calibri" w:cs="Calibri"/>
          <w:sz w:val="20"/>
          <w:szCs w:val="20"/>
          <w:lang w:eastAsia="x-none"/>
        </w:rPr>
        <w:t>adres  e-mail</w:t>
      </w:r>
      <w:proofErr w:type="gramEnd"/>
      <w:r w:rsidRPr="005B259C">
        <w:rPr>
          <w:rFonts w:ascii="Calibri" w:eastAsia="Times New Roman" w:hAnsi="Calibri" w:cs="Calibri"/>
          <w:sz w:val="20"/>
          <w:szCs w:val="20"/>
          <w:lang w:eastAsia="x-none"/>
        </w:rPr>
        <w:t>: starosta@gostynin.</w:t>
      </w:r>
      <w:proofErr w:type="gramStart"/>
      <w:r w:rsidRPr="005B259C">
        <w:rPr>
          <w:rFonts w:ascii="Calibri" w:eastAsia="Times New Roman" w:hAnsi="Calibri" w:cs="Calibri"/>
          <w:sz w:val="20"/>
          <w:szCs w:val="20"/>
          <w:lang w:eastAsia="x-none"/>
        </w:rPr>
        <w:t>powiat</w:t>
      </w:r>
      <w:proofErr w:type="gramEnd"/>
      <w:r w:rsidRPr="005B259C">
        <w:rPr>
          <w:rFonts w:ascii="Calibri" w:eastAsia="Times New Roman" w:hAnsi="Calibri" w:cs="Calibri"/>
          <w:sz w:val="20"/>
          <w:szCs w:val="20"/>
          <w:lang w:eastAsia="x-none"/>
        </w:rPr>
        <w:t>.</w:t>
      </w:r>
      <w:proofErr w:type="gramStart"/>
      <w:r w:rsidRPr="005B259C">
        <w:rPr>
          <w:rFonts w:ascii="Calibri" w:eastAsia="Times New Roman" w:hAnsi="Calibri" w:cs="Calibri"/>
          <w:sz w:val="20"/>
          <w:szCs w:val="20"/>
          <w:lang w:eastAsia="x-none"/>
        </w:rPr>
        <w:t>pl</w:t>
      </w:r>
      <w:proofErr w:type="gramEnd"/>
      <w:r w:rsidRPr="005B259C">
        <w:rPr>
          <w:rFonts w:ascii="Calibri" w:eastAsia="Times New Roman" w:hAnsi="Calibri" w:cs="Calibri"/>
          <w:sz w:val="20"/>
          <w:szCs w:val="20"/>
          <w:lang w:eastAsia="x-none"/>
        </w:rPr>
        <w:t>, tel.: 24 235 79 81.</w:t>
      </w:r>
    </w:p>
    <w:p w14:paraId="4DF4FEFE"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2.</w:t>
      </w:r>
      <w:r w:rsidRPr="005B259C">
        <w:rPr>
          <w:rFonts w:ascii="Calibri" w:eastAsia="Times New Roman" w:hAnsi="Calibri" w:cs="Calibri"/>
          <w:sz w:val="20"/>
          <w:szCs w:val="20"/>
          <w:lang w:eastAsia="x-none"/>
        </w:rPr>
        <w:tab/>
        <w:t>Administrator wyznaczył inspektora ochrony danych. Kontakt z inspektorem ochrony danych: adres e-mail: iod@gostynin.</w:t>
      </w:r>
      <w:proofErr w:type="gramStart"/>
      <w:r w:rsidRPr="005B259C">
        <w:rPr>
          <w:rFonts w:ascii="Calibri" w:eastAsia="Times New Roman" w:hAnsi="Calibri" w:cs="Calibri"/>
          <w:sz w:val="20"/>
          <w:szCs w:val="20"/>
          <w:lang w:eastAsia="x-none"/>
        </w:rPr>
        <w:t>powiat</w:t>
      </w:r>
      <w:proofErr w:type="gramEnd"/>
      <w:r w:rsidRPr="005B259C">
        <w:rPr>
          <w:rFonts w:ascii="Calibri" w:eastAsia="Times New Roman" w:hAnsi="Calibri" w:cs="Calibri"/>
          <w:sz w:val="20"/>
          <w:szCs w:val="20"/>
          <w:lang w:eastAsia="x-none"/>
        </w:rPr>
        <w:t xml:space="preserve">.pl, </w:t>
      </w:r>
      <w:proofErr w:type="gramStart"/>
      <w:r w:rsidRPr="005B259C">
        <w:rPr>
          <w:rFonts w:ascii="Calibri" w:eastAsia="Times New Roman" w:hAnsi="Calibri" w:cs="Calibri"/>
          <w:sz w:val="20"/>
          <w:szCs w:val="20"/>
          <w:lang w:eastAsia="x-none"/>
        </w:rPr>
        <w:t xml:space="preserve">tel.: 24 235 79 87 , </w:t>
      </w:r>
      <w:proofErr w:type="gramEnd"/>
      <w:r w:rsidRPr="005B259C">
        <w:rPr>
          <w:rFonts w:ascii="Calibri" w:eastAsia="Times New Roman" w:hAnsi="Calibri" w:cs="Calibri"/>
          <w:sz w:val="20"/>
          <w:szCs w:val="20"/>
          <w:lang w:eastAsia="x-none"/>
        </w:rPr>
        <w:t>korespondencyjnie na adres administratora wskazany powyżej.</w:t>
      </w:r>
    </w:p>
    <w:p w14:paraId="4AE74026" w14:textId="1B6DD793"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3.</w:t>
      </w:r>
      <w:r w:rsidRPr="005B259C">
        <w:rPr>
          <w:rFonts w:ascii="Calibri" w:eastAsia="Times New Roman" w:hAnsi="Calibri" w:cs="Calibri"/>
          <w:sz w:val="20"/>
          <w:szCs w:val="20"/>
          <w:lang w:eastAsia="x-none"/>
        </w:rPr>
        <w:tab/>
        <w:t xml:space="preserve">Pani/Pana dane osobowe będą przetwarzane w celu przeprowadzenia postępowania o udzielenie </w:t>
      </w:r>
      <w:r w:rsidR="00342D9F">
        <w:rPr>
          <w:rFonts w:ascii="Calibri" w:eastAsia="Times New Roman" w:hAnsi="Calibri" w:cs="Calibri"/>
          <w:sz w:val="20"/>
          <w:szCs w:val="20"/>
          <w:lang w:eastAsia="x-none"/>
        </w:rPr>
        <w:t xml:space="preserve">zamówienia publicznego zgodnie z przepisem art.2 ust 1 pkt. 1 pkt 1 ustawy </w:t>
      </w:r>
      <w:r w:rsidRPr="005B259C">
        <w:rPr>
          <w:rFonts w:ascii="Calibri" w:eastAsia="Times New Roman" w:hAnsi="Calibri" w:cs="Calibri"/>
          <w:sz w:val="20"/>
          <w:szCs w:val="20"/>
          <w:lang w:eastAsia="x-none"/>
        </w:rPr>
        <w:t>z dnia 11 września 2019r. Prawo zamówień publicznych</w:t>
      </w:r>
      <w:proofErr w:type="gramStart"/>
      <w:r w:rsidR="00342D9F">
        <w:rPr>
          <w:rFonts w:ascii="Calibri" w:eastAsia="Times New Roman" w:hAnsi="Calibri" w:cs="Calibri"/>
          <w:sz w:val="20"/>
          <w:szCs w:val="20"/>
          <w:lang w:eastAsia="x-none"/>
        </w:rPr>
        <w:t xml:space="preserve"> </w:t>
      </w:r>
      <w:r w:rsidR="00B23C73">
        <w:rPr>
          <w:rFonts w:ascii="Calibri" w:eastAsia="Times New Roman" w:hAnsi="Calibri" w:cs="Calibri"/>
          <w:sz w:val="20"/>
          <w:szCs w:val="20"/>
          <w:lang w:eastAsia="x-none"/>
        </w:rPr>
        <w:t>)</w:t>
      </w:r>
      <w:r w:rsidR="00342D9F">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na</w:t>
      </w:r>
      <w:proofErr w:type="gramEnd"/>
      <w:r w:rsidRPr="005B259C">
        <w:rPr>
          <w:rFonts w:ascii="Calibri" w:eastAsia="Times New Roman" w:hAnsi="Calibri" w:cs="Calibri"/>
          <w:sz w:val="20"/>
          <w:szCs w:val="20"/>
          <w:lang w:eastAsia="x-none"/>
        </w:rPr>
        <w:t xml:space="preserve"> podstawie przesłanki:</w:t>
      </w:r>
    </w:p>
    <w:p w14:paraId="2494BE89"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art. 6 ust. 1 lit. e RODO – przetwarzanie jest niezbędne do wykonania zadania realizowanego w interesie publicznym lub w ramach sprawowania władzy publicznej powierzonej administratorowi.</w:t>
      </w:r>
    </w:p>
    <w:p w14:paraId="795E413E"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 art. 6 ust. 1 lit. b RODO w celu realizacji zawartej umowy (przetwarzanie danych niezbędne do wykonania zawartej umowy, bądź podjęcia działań przed jej zawarciem) - na etapie podpisania umowy,</w:t>
      </w:r>
    </w:p>
    <w:p w14:paraId="2FF9DF8F"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4.</w:t>
      </w:r>
      <w:r w:rsidRPr="005B259C">
        <w:rPr>
          <w:rFonts w:ascii="Calibri" w:eastAsia="Times New Roman" w:hAnsi="Calibri" w:cs="Calibri"/>
          <w:sz w:val="20"/>
          <w:szCs w:val="20"/>
          <w:lang w:eastAsia="x-none"/>
        </w:rPr>
        <w:tab/>
        <w:t>Pani/Pana dane mogą być przekazywane odbiorcom i podmiotom przetwarzającym dane osobowe na zlecenie administratora tj.: podmioty uprawnione do uzyskania danych osobowych na podstawie przepisów prawa (np. ZUS, Urząd Skarbowy), dostawcy usług IT, oprogramowania użytkowego, kontrahenci Jednostki, w celu realizacji zleceń, zawartych umów i odrębnych przepisów dot. bezpieczeństwa i organizacji pracy, podmioty przetwarzające dane w celu windykacji należności.</w:t>
      </w:r>
    </w:p>
    <w:p w14:paraId="20024A7E"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lastRenderedPageBreak/>
        <w:t xml:space="preserve">5. Pani/Pana dane osobowe będą przechowywane, zgodnie z art. 78 ust. 1 </w:t>
      </w:r>
      <w:proofErr w:type="spellStart"/>
      <w:r w:rsidRPr="005B259C">
        <w:rPr>
          <w:rFonts w:ascii="Calibri" w:eastAsia="Times New Roman" w:hAnsi="Calibri" w:cs="Calibri"/>
          <w:sz w:val="20"/>
          <w:szCs w:val="20"/>
          <w:lang w:eastAsia="x-none"/>
        </w:rPr>
        <w:t>uPzp</w:t>
      </w:r>
      <w:proofErr w:type="spellEnd"/>
      <w:r w:rsidRPr="005B259C">
        <w:rPr>
          <w:rFonts w:ascii="Calibri" w:eastAsia="Times New Roman" w:hAnsi="Calibri" w:cs="Calibri"/>
          <w:sz w:val="20"/>
          <w:szCs w:val="20"/>
          <w:lang w:eastAsia="x-none"/>
        </w:rPr>
        <w:t xml:space="preserve">,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 </w:t>
      </w:r>
    </w:p>
    <w:p w14:paraId="12F07993"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6. </w:t>
      </w:r>
      <w:proofErr w:type="gramStart"/>
      <w:r w:rsidRPr="005B259C">
        <w:rPr>
          <w:rFonts w:ascii="Calibri" w:eastAsia="Times New Roman" w:hAnsi="Calibri" w:cs="Calibri"/>
          <w:sz w:val="20"/>
          <w:szCs w:val="20"/>
          <w:lang w:eastAsia="x-none"/>
        </w:rPr>
        <w:t>odbiorcami</w:t>
      </w:r>
      <w:proofErr w:type="gramEnd"/>
      <w:r w:rsidRPr="005B259C">
        <w:rPr>
          <w:rFonts w:ascii="Calibri" w:eastAsia="Times New Roman" w:hAnsi="Calibri" w:cs="Calibri"/>
          <w:sz w:val="20"/>
          <w:szCs w:val="20"/>
          <w:lang w:eastAsia="x-none"/>
        </w:rPr>
        <w:t xml:space="preserve"> Pani/Pana danych osobowych będą osoby lub podmioty, którym udostępniona zostanie dokumentacja postępowania w oparciu o art. 74 </w:t>
      </w:r>
      <w:proofErr w:type="spellStart"/>
      <w:r w:rsidRPr="005B259C">
        <w:rPr>
          <w:rFonts w:ascii="Calibri" w:eastAsia="Times New Roman" w:hAnsi="Calibri" w:cs="Calibri"/>
          <w:sz w:val="20"/>
          <w:szCs w:val="20"/>
          <w:lang w:eastAsia="x-none"/>
        </w:rPr>
        <w:t>uPzp</w:t>
      </w:r>
      <w:proofErr w:type="spellEnd"/>
      <w:r w:rsidRPr="005B259C">
        <w:rPr>
          <w:rFonts w:ascii="Calibri" w:eastAsia="Times New Roman" w:hAnsi="Calibri" w:cs="Calibri"/>
          <w:sz w:val="20"/>
          <w:szCs w:val="20"/>
          <w:lang w:eastAsia="x-none"/>
        </w:rPr>
        <w:t xml:space="preserve">; ponadto dane osobowe mogą zostać przekazane na zasadach wynikających z ustawy z dnia 6 września 2001 r. o dostępie do informacji publicznej. </w:t>
      </w:r>
    </w:p>
    <w:p w14:paraId="2E74BFEA"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7. </w:t>
      </w:r>
      <w:proofErr w:type="gramStart"/>
      <w:r w:rsidRPr="005B259C">
        <w:rPr>
          <w:rFonts w:ascii="Calibri" w:eastAsia="Times New Roman" w:hAnsi="Calibri" w:cs="Calibri"/>
          <w:sz w:val="20"/>
          <w:szCs w:val="20"/>
          <w:lang w:eastAsia="x-none"/>
        </w:rPr>
        <w:t>posiada</w:t>
      </w:r>
      <w:proofErr w:type="gramEnd"/>
      <w:r w:rsidRPr="005B259C">
        <w:rPr>
          <w:rFonts w:ascii="Calibri" w:eastAsia="Times New Roman" w:hAnsi="Calibri" w:cs="Calibri"/>
          <w:sz w:val="20"/>
          <w:szCs w:val="20"/>
          <w:lang w:eastAsia="x-none"/>
        </w:rPr>
        <w:t xml:space="preserve"> Pani/Pan: </w:t>
      </w:r>
    </w:p>
    <w:p w14:paraId="4FF340BC"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na podstawie art. 15 RODO prawo dostępu do treści swoich danych osobowych Pani/Pana dotyczących; </w:t>
      </w:r>
    </w:p>
    <w:p w14:paraId="42074623"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na podstawie art. 16 RODO prawo do sprostowania Pani/Pana danych osobowych; </w:t>
      </w:r>
    </w:p>
    <w:p w14:paraId="2C1A7E63"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na podstawie art. 18 RODO prawo żądania od administratora ograniczenia przetwarzania danych osobowych z zastrzeżeniem przypadków, o których mowa w art. 18 ust. 2 RODO; </w:t>
      </w:r>
    </w:p>
    <w:p w14:paraId="0F6F755C"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prawo do wniesienia skargi do Prezesa Urzędu Ochrony Danych Osobowych, gdy uzna Pani/Pan, że przetwarzanie danych osobowych Pani/Pana dotyczących narusza przepisy RODO; </w:t>
      </w:r>
    </w:p>
    <w:p w14:paraId="41F5F249"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8. </w:t>
      </w:r>
      <w:proofErr w:type="gramStart"/>
      <w:r w:rsidRPr="005B259C">
        <w:rPr>
          <w:rFonts w:ascii="Calibri" w:eastAsia="Times New Roman" w:hAnsi="Calibri" w:cs="Calibri"/>
          <w:sz w:val="20"/>
          <w:szCs w:val="20"/>
          <w:lang w:eastAsia="x-none"/>
        </w:rPr>
        <w:t>nie</w:t>
      </w:r>
      <w:proofErr w:type="gramEnd"/>
      <w:r w:rsidRPr="005B259C">
        <w:rPr>
          <w:rFonts w:ascii="Calibri" w:eastAsia="Times New Roman" w:hAnsi="Calibri" w:cs="Calibri"/>
          <w:sz w:val="20"/>
          <w:szCs w:val="20"/>
          <w:lang w:eastAsia="x-none"/>
        </w:rPr>
        <w:t xml:space="preserve"> przysługuje Pani/Panu: </w:t>
      </w:r>
    </w:p>
    <w:p w14:paraId="135CA646"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w związku z art. 17 ust. 3 lit. b, d lub e RODO prawo do usunięcia danych osobowych; </w:t>
      </w:r>
    </w:p>
    <w:p w14:paraId="64639768"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prawo do przenoszenia danych osobowych, o którym mowa w art. 20 RODO; </w:t>
      </w:r>
    </w:p>
    <w:p w14:paraId="5BB451AA"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na podstawie art. 21 RODO prawo sprzeciwu, wobec przetwarzania danych osobowych, gdyż podstawą prawną przetwarzania Pani/Pana danych osobowych jest art. 6 ust. 1 lit. c RODO. </w:t>
      </w:r>
    </w:p>
    <w:p w14:paraId="2FADBB47"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9. </w:t>
      </w:r>
      <w:proofErr w:type="gramStart"/>
      <w:r w:rsidRPr="005B259C">
        <w:rPr>
          <w:rFonts w:ascii="Calibri" w:eastAsia="Times New Roman" w:hAnsi="Calibri" w:cs="Calibri"/>
          <w:sz w:val="20"/>
          <w:szCs w:val="20"/>
          <w:lang w:eastAsia="x-none"/>
        </w:rPr>
        <w:t>w</w:t>
      </w:r>
      <w:proofErr w:type="gramEnd"/>
      <w:r w:rsidRPr="005B259C">
        <w:rPr>
          <w:rFonts w:ascii="Calibri" w:eastAsia="Times New Roman" w:hAnsi="Calibri" w:cs="Calibri"/>
          <w:sz w:val="20"/>
          <w:szCs w:val="20"/>
          <w:lang w:eastAsia="x-none"/>
        </w:rPr>
        <w:t xml:space="preserve"> odniesieniu do Pani/Pana danych osobowych decyzje nie będą podejmowane w sposób zautomatyzowany w tym również w formie profilowania, stosowanie do art. 22 RODO; </w:t>
      </w:r>
    </w:p>
    <w:p w14:paraId="36F66870"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10. Pani/Pana dane osobowe będą przekazywane do państwa trzeciego (poza UE) /organizacji międzynarodowej na zasadach określonych w </w:t>
      </w:r>
      <w:proofErr w:type="spellStart"/>
      <w:r w:rsidRPr="005B259C">
        <w:rPr>
          <w:rFonts w:ascii="Calibri" w:eastAsia="Times New Roman" w:hAnsi="Calibri" w:cs="Calibri"/>
          <w:sz w:val="20"/>
          <w:szCs w:val="20"/>
          <w:lang w:eastAsia="x-none"/>
        </w:rPr>
        <w:t>uPzp</w:t>
      </w:r>
      <w:proofErr w:type="spellEnd"/>
      <w:r w:rsidRPr="005B259C">
        <w:rPr>
          <w:rFonts w:ascii="Calibri" w:eastAsia="Times New Roman" w:hAnsi="Calibri" w:cs="Calibri"/>
          <w:sz w:val="20"/>
          <w:szCs w:val="20"/>
          <w:lang w:eastAsia="x-none"/>
        </w:rPr>
        <w:t xml:space="preserve">. Może Pan/ Pani uzyskać kopię danych osobowych przekazywanych do państwa trzeciego na zasadach wynikających z ustawy </w:t>
      </w:r>
      <w:proofErr w:type="spellStart"/>
      <w:r w:rsidRPr="005B259C">
        <w:rPr>
          <w:rFonts w:ascii="Calibri" w:eastAsia="Times New Roman" w:hAnsi="Calibri" w:cs="Calibri"/>
          <w:sz w:val="20"/>
          <w:szCs w:val="20"/>
          <w:lang w:eastAsia="x-none"/>
        </w:rPr>
        <w:t>Pzp</w:t>
      </w:r>
      <w:proofErr w:type="spellEnd"/>
      <w:r w:rsidRPr="005B259C">
        <w:rPr>
          <w:rFonts w:ascii="Calibri" w:eastAsia="Times New Roman" w:hAnsi="Calibri" w:cs="Calibri"/>
          <w:sz w:val="20"/>
          <w:szCs w:val="20"/>
          <w:lang w:eastAsia="x-none"/>
        </w:rPr>
        <w:t xml:space="preserve">. </w:t>
      </w:r>
    </w:p>
    <w:p w14:paraId="25017A77" w14:textId="26115BC4" w:rsidR="00713D3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11. </w:t>
      </w:r>
      <w:proofErr w:type="gramStart"/>
      <w:r w:rsidRPr="005B259C">
        <w:rPr>
          <w:rFonts w:ascii="Calibri" w:eastAsia="Times New Roman" w:hAnsi="Calibri" w:cs="Calibri"/>
          <w:sz w:val="20"/>
          <w:szCs w:val="20"/>
          <w:lang w:eastAsia="x-none"/>
        </w:rPr>
        <w:t>obowiązek</w:t>
      </w:r>
      <w:proofErr w:type="gramEnd"/>
      <w:r w:rsidRPr="005B259C">
        <w:rPr>
          <w:rFonts w:ascii="Calibri" w:eastAsia="Times New Roman" w:hAnsi="Calibri" w:cs="Calibri"/>
          <w:sz w:val="20"/>
          <w:szCs w:val="20"/>
          <w:lang w:eastAsia="x-none"/>
        </w:rPr>
        <w:t xml:space="preserve"> podania przez Panią/Pana danych osobowych jest wymogiem ustawowym wynikającym z ustawy </w:t>
      </w:r>
      <w:proofErr w:type="spellStart"/>
      <w:r w:rsidRPr="005B259C">
        <w:rPr>
          <w:rFonts w:ascii="Calibri" w:eastAsia="Times New Roman" w:hAnsi="Calibri" w:cs="Calibri"/>
          <w:sz w:val="20"/>
          <w:szCs w:val="20"/>
          <w:lang w:eastAsia="x-none"/>
        </w:rPr>
        <w:t>Pzp</w:t>
      </w:r>
      <w:proofErr w:type="spellEnd"/>
      <w:r w:rsidRPr="005B259C">
        <w:rPr>
          <w:rFonts w:ascii="Calibri" w:eastAsia="Times New Roman" w:hAnsi="Calibri" w:cs="Calibri"/>
          <w:sz w:val="20"/>
          <w:szCs w:val="20"/>
          <w:lang w:eastAsia="x-none"/>
        </w:rPr>
        <w:t>, związanym z udziałem w postępowaniu o udzielenie zamówienia publicznego i jest warunkiem zawarcia umowy o zamówienie publiczne.</w:t>
      </w:r>
    </w:p>
    <w:p w14:paraId="44C3EDE3" w14:textId="77777777" w:rsidR="00713D3C" w:rsidRPr="005B259C" w:rsidRDefault="00713D3C" w:rsidP="00713D3C">
      <w:pPr>
        <w:spacing w:after="120" w:line="240" w:lineRule="auto"/>
        <w:ind w:left="851"/>
        <w:jc w:val="both"/>
        <w:rPr>
          <w:rFonts w:ascii="Calibri" w:eastAsia="Times New Roman" w:hAnsi="Calibri" w:cs="Calibri"/>
          <w:sz w:val="20"/>
          <w:szCs w:val="20"/>
          <w:lang w:eastAsia="x-none"/>
        </w:rPr>
      </w:pPr>
    </w:p>
    <w:p w14:paraId="2B8A0252" w14:textId="77777777" w:rsidR="00713D3C" w:rsidRPr="005B259C" w:rsidRDefault="00713D3C" w:rsidP="00713D3C">
      <w:pPr>
        <w:spacing w:after="120" w:line="240" w:lineRule="auto"/>
        <w:ind w:left="851"/>
        <w:jc w:val="both"/>
        <w:rPr>
          <w:rFonts w:ascii="Calibri" w:eastAsia="Times New Roman" w:hAnsi="Calibri" w:cs="Calibri"/>
          <w:sz w:val="20"/>
          <w:szCs w:val="20"/>
          <w:lang w:eastAsia="x-none"/>
        </w:rPr>
      </w:pPr>
    </w:p>
    <w:p w14:paraId="6887C9FF" w14:textId="77777777" w:rsidR="00AA5F04" w:rsidRPr="005B259C" w:rsidRDefault="00AA5F04" w:rsidP="00713D3C">
      <w:pPr>
        <w:spacing w:after="120" w:line="240" w:lineRule="auto"/>
        <w:ind w:left="851"/>
        <w:jc w:val="both"/>
        <w:rPr>
          <w:rFonts w:ascii="Calibri" w:eastAsia="Times New Roman" w:hAnsi="Calibri" w:cs="Calibri"/>
          <w:sz w:val="20"/>
          <w:szCs w:val="20"/>
          <w:lang w:eastAsia="x-none"/>
        </w:rPr>
      </w:pPr>
    </w:p>
    <w:p w14:paraId="3C5D1D0B" w14:textId="77777777" w:rsidR="00AA5F04" w:rsidRDefault="00AA5F04" w:rsidP="00713D3C">
      <w:pPr>
        <w:spacing w:after="120" w:line="240" w:lineRule="auto"/>
        <w:ind w:left="851"/>
        <w:jc w:val="both"/>
        <w:rPr>
          <w:rFonts w:ascii="Calibri" w:eastAsia="Times New Roman" w:hAnsi="Calibri" w:cs="Calibri"/>
          <w:lang w:eastAsia="x-none"/>
        </w:rPr>
      </w:pPr>
    </w:p>
    <w:p w14:paraId="5B300DEE" w14:textId="77777777" w:rsidR="00AA5F04" w:rsidRDefault="00AA5F04" w:rsidP="00713D3C">
      <w:pPr>
        <w:spacing w:after="120" w:line="240" w:lineRule="auto"/>
        <w:ind w:left="851"/>
        <w:jc w:val="both"/>
        <w:rPr>
          <w:rFonts w:ascii="Calibri" w:eastAsia="Times New Roman" w:hAnsi="Calibri" w:cs="Calibri"/>
          <w:lang w:eastAsia="x-none"/>
        </w:rPr>
      </w:pPr>
    </w:p>
    <w:p w14:paraId="5D93429E" w14:textId="77777777" w:rsidR="00AA5F04" w:rsidRDefault="00AA5F04" w:rsidP="00713D3C">
      <w:pPr>
        <w:spacing w:after="120" w:line="240" w:lineRule="auto"/>
        <w:ind w:left="851"/>
        <w:jc w:val="both"/>
        <w:rPr>
          <w:rFonts w:ascii="Calibri" w:eastAsia="Times New Roman" w:hAnsi="Calibri" w:cs="Calibri"/>
          <w:lang w:eastAsia="x-none"/>
        </w:rPr>
      </w:pPr>
    </w:p>
    <w:p w14:paraId="756F9B76" w14:textId="77777777" w:rsidR="00AA5F04" w:rsidRDefault="00AA5F04" w:rsidP="00713D3C">
      <w:pPr>
        <w:spacing w:after="120" w:line="240" w:lineRule="auto"/>
        <w:ind w:left="851"/>
        <w:jc w:val="both"/>
        <w:rPr>
          <w:rFonts w:ascii="Calibri" w:eastAsia="Times New Roman" w:hAnsi="Calibri" w:cs="Calibri"/>
          <w:lang w:eastAsia="x-none"/>
        </w:rPr>
      </w:pPr>
    </w:p>
    <w:p w14:paraId="55ABE591" w14:textId="77777777" w:rsidR="00AA5F04" w:rsidRDefault="00AA5F04" w:rsidP="00713D3C">
      <w:pPr>
        <w:spacing w:after="120" w:line="240" w:lineRule="auto"/>
        <w:ind w:left="851"/>
        <w:jc w:val="both"/>
        <w:rPr>
          <w:rFonts w:ascii="Calibri" w:eastAsia="Times New Roman" w:hAnsi="Calibri" w:cs="Calibri"/>
          <w:lang w:eastAsia="x-none"/>
        </w:rPr>
      </w:pPr>
    </w:p>
    <w:p w14:paraId="21EF10C3" w14:textId="77777777" w:rsidR="00AA5F04" w:rsidRDefault="00AA5F04" w:rsidP="00713D3C">
      <w:pPr>
        <w:spacing w:after="120" w:line="240" w:lineRule="auto"/>
        <w:ind w:left="851"/>
        <w:jc w:val="both"/>
        <w:rPr>
          <w:rFonts w:ascii="Calibri" w:eastAsia="Times New Roman" w:hAnsi="Calibri" w:cs="Calibri"/>
          <w:lang w:eastAsia="x-none"/>
        </w:rPr>
      </w:pPr>
    </w:p>
    <w:p w14:paraId="6B62CFA5" w14:textId="77777777" w:rsidR="00AA5F04" w:rsidRDefault="00AA5F04" w:rsidP="00713D3C">
      <w:pPr>
        <w:spacing w:after="120" w:line="240" w:lineRule="auto"/>
        <w:ind w:left="851"/>
        <w:jc w:val="both"/>
        <w:rPr>
          <w:rFonts w:ascii="Calibri" w:eastAsia="Times New Roman" w:hAnsi="Calibri" w:cs="Calibri"/>
          <w:lang w:eastAsia="x-none"/>
        </w:rPr>
      </w:pPr>
    </w:p>
    <w:p w14:paraId="67E6057E" w14:textId="77777777" w:rsidR="00441A3B" w:rsidRPr="00713D3C" w:rsidRDefault="00441A3B" w:rsidP="00441A3B">
      <w:pPr>
        <w:spacing w:after="120" w:line="240" w:lineRule="auto"/>
        <w:jc w:val="both"/>
        <w:rPr>
          <w:rFonts w:ascii="Calibri" w:eastAsia="Times New Roman" w:hAnsi="Calibri" w:cs="Calibri"/>
          <w:lang w:eastAsia="x-none"/>
        </w:rPr>
      </w:pPr>
    </w:p>
    <w:tbl>
      <w:tblPr>
        <w:tblW w:w="9352" w:type="dxa"/>
        <w:tblLook w:val="04A0" w:firstRow="1" w:lastRow="0" w:firstColumn="1" w:lastColumn="0" w:noHBand="0" w:noVBand="1"/>
      </w:tblPr>
      <w:tblGrid>
        <w:gridCol w:w="1867"/>
        <w:gridCol w:w="1864"/>
        <w:gridCol w:w="1864"/>
        <w:gridCol w:w="1584"/>
        <w:gridCol w:w="2173"/>
      </w:tblGrid>
      <w:tr w:rsidR="00713D3C" w:rsidRPr="00713D3C" w14:paraId="0585ECE9" w14:textId="77777777" w:rsidTr="00720E82">
        <w:trPr>
          <w:trHeight w:val="113"/>
        </w:trPr>
        <w:tc>
          <w:tcPr>
            <w:tcW w:w="1867" w:type="dxa"/>
            <w:shd w:val="clear" w:color="auto" w:fill="auto"/>
          </w:tcPr>
          <w:p w14:paraId="7E6DB106" w14:textId="77777777" w:rsidR="00713D3C" w:rsidRPr="00713D3C" w:rsidRDefault="00713D3C" w:rsidP="00713D3C">
            <w:pPr>
              <w:spacing w:after="0" w:line="240" w:lineRule="auto"/>
              <w:rPr>
                <w:rFonts w:ascii="Calibri" w:eastAsia="Times New Roman" w:hAnsi="Calibri" w:cs="Calibri"/>
                <w:b/>
                <w:sz w:val="24"/>
                <w:szCs w:val="24"/>
                <w:lang w:eastAsia="pl-PL"/>
              </w:rPr>
            </w:pPr>
          </w:p>
        </w:tc>
        <w:tc>
          <w:tcPr>
            <w:tcW w:w="1864" w:type="dxa"/>
            <w:shd w:val="clear" w:color="auto" w:fill="auto"/>
          </w:tcPr>
          <w:p w14:paraId="512D35DB"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864" w:type="dxa"/>
            <w:shd w:val="clear" w:color="auto" w:fill="auto"/>
          </w:tcPr>
          <w:p w14:paraId="4E77E40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584" w:type="dxa"/>
            <w:shd w:val="clear" w:color="auto" w:fill="auto"/>
          </w:tcPr>
          <w:p w14:paraId="6872E535" w14:textId="77777777" w:rsidR="00713D3C" w:rsidRPr="00713D3C" w:rsidRDefault="00713D3C" w:rsidP="00713D3C">
            <w:pPr>
              <w:spacing w:after="0" w:line="240" w:lineRule="auto"/>
              <w:rPr>
                <w:rFonts w:ascii="Calibri" w:eastAsia="Times New Roman" w:hAnsi="Calibri" w:cs="Calibri"/>
                <w:sz w:val="24"/>
                <w:szCs w:val="24"/>
                <w:lang w:eastAsia="pl-PL"/>
              </w:rPr>
            </w:pPr>
          </w:p>
          <w:p w14:paraId="1AD02335"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73" w:type="dxa"/>
            <w:shd w:val="clear" w:color="auto" w:fill="auto"/>
          </w:tcPr>
          <w:p w14:paraId="3DE372E2" w14:textId="77777777" w:rsidR="00713D3C" w:rsidRDefault="00D7360B" w:rsidP="00713D3C">
            <w:pPr>
              <w:spacing w:after="0" w:line="240" w:lineRule="auto"/>
              <w:jc w:val="center"/>
              <w:rPr>
                <w:rFonts w:ascii="Calibri" w:eastAsia="Times New Roman" w:hAnsi="Calibri" w:cs="Calibri"/>
                <w:sz w:val="18"/>
                <w:szCs w:val="18"/>
                <w:lang w:eastAsia="pl-PL"/>
              </w:rPr>
            </w:pPr>
            <w:r w:rsidRPr="00D7360B">
              <w:rPr>
                <w:rFonts w:ascii="Calibri" w:eastAsia="Times New Roman" w:hAnsi="Calibri" w:cs="Calibri"/>
                <w:sz w:val="18"/>
                <w:szCs w:val="18"/>
                <w:lang w:eastAsia="pl-PL"/>
              </w:rPr>
              <w:t>Załącznik nr</w:t>
            </w:r>
            <w:r>
              <w:rPr>
                <w:rFonts w:ascii="Calibri" w:eastAsia="Times New Roman" w:hAnsi="Calibri" w:cs="Calibri"/>
                <w:sz w:val="18"/>
                <w:szCs w:val="18"/>
                <w:lang w:eastAsia="pl-PL"/>
              </w:rPr>
              <w:t>1</w:t>
            </w:r>
            <w:r w:rsidRPr="00D7360B">
              <w:rPr>
                <w:rFonts w:ascii="Calibri" w:eastAsia="Times New Roman" w:hAnsi="Calibri" w:cs="Calibri"/>
                <w:sz w:val="18"/>
                <w:szCs w:val="18"/>
                <w:lang w:eastAsia="pl-PL"/>
              </w:rPr>
              <w:t xml:space="preserve"> do SWZ ZP.272…..2022</w:t>
            </w:r>
          </w:p>
          <w:p w14:paraId="59BB1EA4" w14:textId="77777777" w:rsidR="007459AE" w:rsidRDefault="007459AE" w:rsidP="00713D3C">
            <w:pPr>
              <w:spacing w:after="0" w:line="240" w:lineRule="auto"/>
              <w:jc w:val="center"/>
              <w:rPr>
                <w:rFonts w:ascii="Calibri" w:eastAsia="Times New Roman" w:hAnsi="Calibri" w:cs="Calibri"/>
                <w:sz w:val="18"/>
                <w:szCs w:val="18"/>
                <w:lang w:eastAsia="pl-PL"/>
              </w:rPr>
            </w:pPr>
          </w:p>
          <w:p w14:paraId="7A9371E9" w14:textId="77777777" w:rsidR="007459AE" w:rsidRPr="00713D3C" w:rsidRDefault="007459AE" w:rsidP="00713D3C">
            <w:pPr>
              <w:spacing w:after="0" w:line="240" w:lineRule="auto"/>
              <w:jc w:val="center"/>
              <w:rPr>
                <w:rFonts w:ascii="Calibri" w:eastAsia="Times New Roman" w:hAnsi="Calibri" w:cs="Calibri"/>
                <w:sz w:val="18"/>
                <w:szCs w:val="18"/>
                <w:lang w:eastAsia="pl-PL"/>
              </w:rPr>
            </w:pPr>
          </w:p>
        </w:tc>
      </w:tr>
    </w:tbl>
    <w:p w14:paraId="7DDE6475" w14:textId="77777777" w:rsidR="00713D3C" w:rsidRPr="00713D3C" w:rsidRDefault="00713D3C" w:rsidP="00713D3C">
      <w:pPr>
        <w:widowControl w:val="0"/>
        <w:tabs>
          <w:tab w:val="left" w:leader="dot" w:pos="0"/>
        </w:tabs>
        <w:spacing w:after="0" w:line="240" w:lineRule="auto"/>
        <w:jc w:val="right"/>
        <w:rPr>
          <w:rFonts w:ascii="Calibri" w:eastAsia="Times New Roman" w:hAnsi="Calibri" w:cs="Calibri"/>
          <w:szCs w:val="24"/>
          <w:lang w:eastAsia="pl-PL"/>
        </w:rPr>
      </w:pPr>
    </w:p>
    <w:tbl>
      <w:tblPr>
        <w:tblW w:w="9300" w:type="dxa"/>
        <w:tblLook w:val="04A0" w:firstRow="1" w:lastRow="0" w:firstColumn="1" w:lastColumn="0" w:noHBand="0" w:noVBand="1"/>
      </w:tblPr>
      <w:tblGrid>
        <w:gridCol w:w="4644"/>
        <w:gridCol w:w="1276"/>
        <w:gridCol w:w="3380"/>
      </w:tblGrid>
      <w:tr w:rsidR="00713D3C" w:rsidRPr="00713D3C" w14:paraId="36047D55" w14:textId="77777777" w:rsidTr="00720E82">
        <w:tc>
          <w:tcPr>
            <w:tcW w:w="4644" w:type="dxa"/>
            <w:shd w:val="clear" w:color="auto" w:fill="auto"/>
          </w:tcPr>
          <w:p w14:paraId="57C0D716" w14:textId="77777777" w:rsidR="00713D3C" w:rsidRPr="00713D3C" w:rsidRDefault="00713D3C" w:rsidP="00713D3C">
            <w:pPr>
              <w:widowControl w:val="0"/>
              <w:tabs>
                <w:tab w:val="left" w:leader="dot" w:pos="0"/>
              </w:tabs>
              <w:spacing w:after="0" w:line="240" w:lineRule="auto"/>
              <w:jc w:val="center"/>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w:t>
            </w:r>
          </w:p>
          <w:p w14:paraId="1C084721" w14:textId="77777777" w:rsidR="00713D3C" w:rsidRPr="00713D3C" w:rsidRDefault="00713D3C" w:rsidP="00713D3C">
            <w:pPr>
              <w:widowControl w:val="0"/>
              <w:spacing w:after="0" w:line="240" w:lineRule="auto"/>
              <w:jc w:val="center"/>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 xml:space="preserve">Nazwa, siedziba oraz adres e mail, adres </w:t>
            </w:r>
            <w:proofErr w:type="spellStart"/>
            <w:r w:rsidRPr="00713D3C">
              <w:rPr>
                <w:rFonts w:ascii="Calibri" w:eastAsia="Times New Roman" w:hAnsi="Calibri" w:cs="Calibri"/>
                <w:sz w:val="20"/>
                <w:szCs w:val="20"/>
                <w:lang w:eastAsia="pl-PL"/>
              </w:rPr>
              <w:t>ePuap</w:t>
            </w:r>
            <w:proofErr w:type="spellEnd"/>
            <w:r w:rsidRPr="00713D3C">
              <w:rPr>
                <w:rFonts w:ascii="Calibri" w:eastAsia="Times New Roman" w:hAnsi="Calibri" w:cs="Calibri"/>
                <w:sz w:val="20"/>
                <w:szCs w:val="20"/>
                <w:lang w:eastAsia="pl-PL"/>
              </w:rPr>
              <w:t>:</w:t>
            </w:r>
          </w:p>
          <w:p w14:paraId="049D7231" w14:textId="77777777" w:rsidR="00713D3C" w:rsidRPr="00713D3C" w:rsidRDefault="00713D3C" w:rsidP="00713D3C">
            <w:pPr>
              <w:widowControl w:val="0"/>
              <w:spacing w:after="0" w:line="240" w:lineRule="auto"/>
              <w:jc w:val="center"/>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Wykonawcy*</w:t>
            </w:r>
          </w:p>
          <w:p w14:paraId="273273EE" w14:textId="77777777" w:rsidR="00713D3C" w:rsidRPr="00713D3C" w:rsidRDefault="00713D3C" w:rsidP="00713D3C">
            <w:pPr>
              <w:widowControl w:val="0"/>
              <w:spacing w:after="0" w:line="240" w:lineRule="auto"/>
              <w:jc w:val="center"/>
              <w:rPr>
                <w:rFonts w:ascii="Calibri" w:eastAsia="Times New Roman" w:hAnsi="Calibri" w:cs="Calibri"/>
                <w:sz w:val="20"/>
                <w:szCs w:val="20"/>
                <w:u w:val="single"/>
                <w:lang w:eastAsia="pl-PL"/>
              </w:rPr>
            </w:pPr>
            <w:r w:rsidRPr="00713D3C">
              <w:rPr>
                <w:rFonts w:ascii="Calibri" w:eastAsia="Times New Roman" w:hAnsi="Calibri" w:cs="Calibri"/>
                <w:sz w:val="20"/>
                <w:szCs w:val="20"/>
                <w:u w:val="single"/>
                <w:lang w:eastAsia="pl-PL"/>
              </w:rPr>
              <w:t>Lidera konsorcjum, jeśli oferta składana jest wspólnie*</w:t>
            </w:r>
          </w:p>
          <w:p w14:paraId="559638CB" w14:textId="77777777" w:rsidR="00713D3C" w:rsidRPr="00713D3C" w:rsidRDefault="00713D3C" w:rsidP="00713D3C">
            <w:pPr>
              <w:widowControl w:val="0"/>
              <w:spacing w:after="0" w:line="240" w:lineRule="auto"/>
              <w:jc w:val="center"/>
              <w:rPr>
                <w:rFonts w:ascii="Calibri" w:eastAsia="Times New Roman" w:hAnsi="Calibri" w:cs="Calibri"/>
                <w:b/>
                <w:sz w:val="20"/>
                <w:szCs w:val="20"/>
                <w:lang w:eastAsia="pl-PL"/>
              </w:rPr>
            </w:pPr>
            <w:r w:rsidRPr="00713D3C">
              <w:rPr>
                <w:rFonts w:ascii="Calibri" w:eastAsia="Times New Roman" w:hAnsi="Calibri" w:cs="Calibri"/>
                <w:b/>
                <w:sz w:val="20"/>
                <w:szCs w:val="20"/>
                <w:lang w:eastAsia="pl-PL"/>
              </w:rPr>
              <w:t>*niewłaściwe skreślić</w:t>
            </w:r>
          </w:p>
          <w:p w14:paraId="7F0D9A96" w14:textId="77777777" w:rsidR="00713D3C" w:rsidRPr="00713D3C" w:rsidRDefault="00713D3C" w:rsidP="00713D3C">
            <w:pPr>
              <w:widowControl w:val="0"/>
              <w:tabs>
                <w:tab w:val="left" w:leader="dot" w:pos="0"/>
              </w:tabs>
              <w:spacing w:after="0" w:line="240" w:lineRule="auto"/>
              <w:jc w:val="center"/>
              <w:rPr>
                <w:rFonts w:ascii="Calibri" w:eastAsia="Times New Roman" w:hAnsi="Calibri" w:cs="Calibri"/>
                <w:sz w:val="20"/>
                <w:szCs w:val="20"/>
                <w:lang w:eastAsia="pl-PL"/>
              </w:rPr>
            </w:pPr>
          </w:p>
        </w:tc>
        <w:tc>
          <w:tcPr>
            <w:tcW w:w="1276" w:type="dxa"/>
            <w:shd w:val="clear" w:color="auto" w:fill="auto"/>
          </w:tcPr>
          <w:p w14:paraId="47F05A56" w14:textId="77777777" w:rsidR="00713D3C" w:rsidRPr="00713D3C" w:rsidRDefault="00713D3C" w:rsidP="00713D3C">
            <w:pPr>
              <w:widowControl w:val="0"/>
              <w:tabs>
                <w:tab w:val="left" w:leader="dot" w:pos="0"/>
              </w:tabs>
              <w:spacing w:after="0" w:line="240" w:lineRule="auto"/>
              <w:jc w:val="both"/>
              <w:rPr>
                <w:rFonts w:ascii="Calibri" w:eastAsia="Times New Roman" w:hAnsi="Calibri" w:cs="Calibri"/>
                <w:szCs w:val="24"/>
                <w:lang w:eastAsia="pl-PL"/>
              </w:rPr>
            </w:pPr>
          </w:p>
        </w:tc>
        <w:tc>
          <w:tcPr>
            <w:tcW w:w="3380" w:type="dxa"/>
            <w:shd w:val="clear" w:color="auto" w:fill="auto"/>
          </w:tcPr>
          <w:p w14:paraId="6AC67A2B" w14:textId="77777777" w:rsidR="00713D3C" w:rsidRPr="00713D3C" w:rsidRDefault="00713D3C" w:rsidP="00713D3C">
            <w:pPr>
              <w:widowControl w:val="0"/>
              <w:tabs>
                <w:tab w:val="left" w:leader="dot" w:pos="0"/>
              </w:tabs>
              <w:spacing w:after="0" w:line="240" w:lineRule="auto"/>
              <w:jc w:val="right"/>
              <w:rPr>
                <w:rFonts w:ascii="Calibri" w:eastAsia="Times New Roman" w:hAnsi="Calibri" w:cs="Calibri"/>
                <w:szCs w:val="24"/>
                <w:lang w:eastAsia="pl-PL"/>
              </w:rPr>
            </w:pPr>
          </w:p>
          <w:p w14:paraId="5B49B729" w14:textId="77777777" w:rsidR="00713D3C" w:rsidRPr="00713D3C" w:rsidRDefault="00713D3C" w:rsidP="00713D3C">
            <w:pPr>
              <w:widowControl w:val="0"/>
              <w:tabs>
                <w:tab w:val="left" w:leader="dot" w:pos="0"/>
              </w:tabs>
              <w:spacing w:after="0" w:line="240" w:lineRule="auto"/>
              <w:jc w:val="right"/>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 xml:space="preserve">……………………., </w:t>
            </w:r>
            <w:proofErr w:type="gramStart"/>
            <w:r w:rsidRPr="00713D3C">
              <w:rPr>
                <w:rFonts w:ascii="Calibri" w:eastAsia="Times New Roman" w:hAnsi="Calibri" w:cs="Calibri"/>
                <w:sz w:val="24"/>
                <w:szCs w:val="24"/>
                <w:lang w:eastAsia="pl-PL"/>
              </w:rPr>
              <w:t>dnia</w:t>
            </w:r>
            <w:proofErr w:type="gramEnd"/>
            <w:r w:rsidRPr="00713D3C">
              <w:rPr>
                <w:rFonts w:ascii="Calibri" w:eastAsia="Times New Roman" w:hAnsi="Calibri" w:cs="Calibri"/>
                <w:sz w:val="24"/>
                <w:szCs w:val="24"/>
                <w:lang w:eastAsia="pl-PL"/>
              </w:rPr>
              <w:t xml:space="preserve"> ………………..</w:t>
            </w:r>
          </w:p>
        </w:tc>
      </w:tr>
    </w:tbl>
    <w:p w14:paraId="6548ECC2" w14:textId="77777777" w:rsidR="00713D3C" w:rsidRPr="00713D3C" w:rsidRDefault="00713D3C" w:rsidP="00713D3C">
      <w:pPr>
        <w:widowControl w:val="0"/>
        <w:tabs>
          <w:tab w:val="left" w:leader="dot" w:pos="0"/>
        </w:tabs>
        <w:spacing w:after="0" w:line="240" w:lineRule="auto"/>
        <w:jc w:val="both"/>
        <w:rPr>
          <w:rFonts w:ascii="Calibri" w:eastAsia="Times New Roman" w:hAnsi="Calibri" w:cs="Calibri"/>
          <w:szCs w:val="24"/>
          <w:lang w:eastAsia="pl-PL"/>
        </w:rPr>
      </w:pPr>
    </w:p>
    <w:p w14:paraId="39AFC83C" w14:textId="77777777" w:rsidR="00713D3C" w:rsidRPr="00713D3C" w:rsidRDefault="00713D3C" w:rsidP="00713D3C">
      <w:pPr>
        <w:spacing w:before="240" w:after="60" w:line="240" w:lineRule="auto"/>
        <w:jc w:val="center"/>
        <w:outlineLvl w:val="4"/>
        <w:rPr>
          <w:rFonts w:ascii="Calibri" w:eastAsia="Times New Roman" w:hAnsi="Calibri" w:cs="Calibri"/>
          <w:b/>
          <w:bCs/>
          <w:iCs/>
          <w:sz w:val="32"/>
          <w:szCs w:val="32"/>
          <w:lang w:eastAsia="pl-PL"/>
        </w:rPr>
      </w:pPr>
      <w:r w:rsidRPr="00713D3C">
        <w:rPr>
          <w:rFonts w:ascii="Calibri" w:eastAsia="Times New Roman" w:hAnsi="Calibri" w:cs="Calibri"/>
          <w:b/>
          <w:bCs/>
          <w:iCs/>
          <w:sz w:val="32"/>
          <w:szCs w:val="32"/>
          <w:lang w:eastAsia="pl-PL"/>
        </w:rPr>
        <w:t>OFERTA</w:t>
      </w:r>
    </w:p>
    <w:p w14:paraId="27A18602" w14:textId="77777777" w:rsidR="00713D3C" w:rsidRPr="00713D3C" w:rsidRDefault="00713D3C" w:rsidP="00713D3C">
      <w:pPr>
        <w:widowControl w:val="0"/>
        <w:spacing w:after="0" w:line="240" w:lineRule="auto"/>
        <w:jc w:val="both"/>
        <w:rPr>
          <w:rFonts w:ascii="Calibri" w:eastAsia="Times New Roman" w:hAnsi="Calibri" w:cs="Calibri"/>
          <w:sz w:val="30"/>
          <w:szCs w:val="24"/>
          <w:lang w:eastAsia="pl-PL"/>
        </w:rPr>
      </w:pPr>
    </w:p>
    <w:p w14:paraId="7A9EB6E4" w14:textId="77777777" w:rsidR="00D7360B" w:rsidRPr="00D7360B" w:rsidRDefault="00713D3C" w:rsidP="00D7360B">
      <w:pPr>
        <w:autoSpaceDE w:val="0"/>
        <w:autoSpaceDN w:val="0"/>
        <w:adjustRightInd w:val="0"/>
        <w:jc w:val="both"/>
        <w:rPr>
          <w:rFonts w:ascii="Calibri" w:eastAsia="Times New Roman" w:hAnsi="Calibri" w:cs="Calibri"/>
          <w:sz w:val="24"/>
          <w:szCs w:val="24"/>
          <w:lang w:eastAsia="pl-PL"/>
        </w:rPr>
      </w:pPr>
      <w:r w:rsidRPr="00713D3C">
        <w:rPr>
          <w:rFonts w:ascii="Calibri" w:eastAsia="Times New Roman" w:hAnsi="Calibri" w:cs="Calibri"/>
          <w:lang w:eastAsia="pl-PL"/>
        </w:rPr>
        <w:t xml:space="preserve">Nawiązując do ogłoszenia o zamówieniu klasycznym, o wartości mniejszej niż progi unijne prowadzonym w trybie podstawowym, na podstawie art. 275 pkt 1 ustawy z dnia 11.09.2019 </w:t>
      </w:r>
      <w:proofErr w:type="gramStart"/>
      <w:r w:rsidRPr="00713D3C">
        <w:rPr>
          <w:rFonts w:ascii="Calibri" w:eastAsia="Times New Roman" w:hAnsi="Calibri" w:cs="Calibri"/>
          <w:lang w:eastAsia="pl-PL"/>
        </w:rPr>
        <w:t>r</w:t>
      </w:r>
      <w:proofErr w:type="gramEnd"/>
      <w:r w:rsidRPr="00713D3C">
        <w:rPr>
          <w:rFonts w:ascii="Calibri" w:eastAsia="Times New Roman" w:hAnsi="Calibri" w:cs="Calibri"/>
          <w:lang w:eastAsia="pl-PL"/>
        </w:rPr>
        <w:t xml:space="preserve">. Prawo zamówień publicznych (Dz. U. </w:t>
      </w:r>
      <w:proofErr w:type="gramStart"/>
      <w:r w:rsidRPr="00713D3C">
        <w:rPr>
          <w:rFonts w:ascii="Calibri" w:eastAsia="Times New Roman" w:hAnsi="Calibri" w:cs="Calibri"/>
          <w:lang w:eastAsia="pl-PL"/>
        </w:rPr>
        <w:t>z</w:t>
      </w:r>
      <w:proofErr w:type="gramEnd"/>
      <w:r w:rsidRPr="00713D3C">
        <w:rPr>
          <w:rFonts w:ascii="Calibri" w:eastAsia="Times New Roman" w:hAnsi="Calibri" w:cs="Calibri"/>
          <w:lang w:eastAsia="pl-PL"/>
        </w:rPr>
        <w:t xml:space="preserve"> 2021 r, poz. 1129 ze zm.) dotyczącym zadania pn.</w:t>
      </w:r>
      <w:r w:rsidR="002C0CB5">
        <w:rPr>
          <w:rFonts w:ascii="Calibri" w:eastAsia="Times New Roman" w:hAnsi="Calibri" w:cs="Calibri"/>
          <w:b/>
          <w:lang w:eastAsia="pl-PL"/>
        </w:rPr>
        <w:t>: „</w:t>
      </w:r>
      <w:r w:rsidR="002C0CB5">
        <w:rPr>
          <w:b/>
          <w:bCs/>
        </w:rPr>
        <w:t>Projekt sali gimnastycznej przy Liceum Ogólnokształcącym z Oddziałami Dwujęzycznymi im. Tadeusza Kościuszki w Gostyninie”</w:t>
      </w:r>
      <w:r w:rsidR="00D7360B" w:rsidRPr="00D7360B">
        <w:rPr>
          <w:rFonts w:ascii="Calibri" w:eastAsia="Times New Roman" w:hAnsi="Calibri" w:cs="Calibri"/>
          <w:sz w:val="24"/>
          <w:szCs w:val="24"/>
          <w:lang w:eastAsia="pl-PL"/>
        </w:rPr>
        <w:t xml:space="preserve"> składam ofertę wykonania w/w zamówienia:</w:t>
      </w:r>
    </w:p>
    <w:p w14:paraId="35DB4390" w14:textId="77777777" w:rsidR="00713D3C" w:rsidRPr="00713D3C" w:rsidRDefault="00713D3C" w:rsidP="00713D3C">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7BBB32B" w14:textId="77777777" w:rsidR="00713D3C" w:rsidRPr="00713D3C" w:rsidRDefault="00713D3C" w:rsidP="00713D3C">
      <w:pPr>
        <w:keepNext/>
        <w:widowControl w:val="0"/>
        <w:tabs>
          <w:tab w:val="center" w:pos="4512"/>
        </w:tabs>
        <w:autoSpaceDE w:val="0"/>
        <w:autoSpaceDN w:val="0"/>
        <w:spacing w:after="0" w:line="240" w:lineRule="auto"/>
        <w:outlineLvl w:val="1"/>
        <w:rPr>
          <w:rFonts w:ascii="Times New Roman" w:eastAsia="Times New Roman" w:hAnsi="Times New Roman" w:cs="Times New Roman"/>
          <w:bCs/>
          <w:lang w:eastAsia="x-none"/>
        </w:rPr>
      </w:pPr>
      <w:r w:rsidRPr="00713D3C">
        <w:rPr>
          <w:rFonts w:ascii="Times New Roman" w:eastAsia="Times New Roman" w:hAnsi="Times New Roman" w:cs="Times New Roman"/>
          <w:bCs/>
          <w:lang w:val="x-none" w:eastAsia="x-none"/>
        </w:rPr>
        <w:t>Cen</w:t>
      </w:r>
      <w:r w:rsidRPr="00713D3C">
        <w:rPr>
          <w:rFonts w:ascii="Times New Roman" w:eastAsia="Times New Roman" w:hAnsi="Times New Roman" w:cs="Times New Roman"/>
          <w:bCs/>
          <w:lang w:eastAsia="x-none"/>
        </w:rPr>
        <w:t>a za całość zamówienia objętego zadaniem wynosi</w:t>
      </w:r>
      <w:r w:rsidRPr="00713D3C">
        <w:rPr>
          <w:rFonts w:ascii="Times New Roman" w:eastAsia="Times New Roman" w:hAnsi="Times New Roman" w:cs="Times New Roman"/>
          <w:bCs/>
          <w:lang w:val="x-none" w:eastAsia="x-none"/>
        </w:rPr>
        <w:t>: . . . . . . . . . . . . . . . . . . . . . zł</w:t>
      </w:r>
    </w:p>
    <w:p w14:paraId="36D559E1" w14:textId="77777777" w:rsidR="00713D3C" w:rsidRPr="00713D3C" w:rsidRDefault="00713D3C" w:rsidP="00713D3C">
      <w:pPr>
        <w:widowControl w:val="0"/>
        <w:spacing w:after="0" w:line="240" w:lineRule="auto"/>
        <w:ind w:firstLine="1915"/>
        <w:jc w:val="both"/>
        <w:rPr>
          <w:rFonts w:ascii="Times New Roman" w:eastAsia="Calibri" w:hAnsi="Times New Roman" w:cs="Times New Roman"/>
        </w:rPr>
      </w:pPr>
      <w:r w:rsidRPr="00713D3C">
        <w:rPr>
          <w:rFonts w:ascii="Times New Roman" w:eastAsia="Calibri" w:hAnsi="Times New Roman" w:cs="Times New Roman"/>
        </w:rPr>
        <w:t xml:space="preserve">            </w:t>
      </w:r>
      <w:r w:rsidRPr="00713D3C">
        <w:rPr>
          <w:rFonts w:ascii="Times New Roman" w:eastAsia="Calibri" w:hAnsi="Times New Roman" w:cs="Times New Roman"/>
        </w:rPr>
        <w:tab/>
      </w:r>
      <w:r w:rsidRPr="00713D3C">
        <w:rPr>
          <w:rFonts w:ascii="Times New Roman" w:eastAsia="Calibri" w:hAnsi="Times New Roman" w:cs="Times New Roman"/>
        </w:rPr>
        <w:tab/>
      </w:r>
      <w:r w:rsidRPr="00713D3C">
        <w:rPr>
          <w:rFonts w:ascii="Times New Roman" w:eastAsia="Calibri" w:hAnsi="Times New Roman" w:cs="Times New Roman"/>
        </w:rPr>
        <w:tab/>
        <w:t xml:space="preserve">           (cena brutto, łącznie z podatkiem VAT)</w:t>
      </w:r>
    </w:p>
    <w:p w14:paraId="31E5DDBD" w14:textId="77777777" w:rsidR="00713D3C" w:rsidRPr="00713D3C" w:rsidRDefault="00713D3C" w:rsidP="00713D3C">
      <w:pPr>
        <w:widowControl w:val="0"/>
        <w:spacing w:after="0" w:line="240" w:lineRule="auto"/>
        <w:jc w:val="both"/>
        <w:rPr>
          <w:rFonts w:ascii="Times New Roman" w:eastAsia="Calibri" w:hAnsi="Times New Roman" w:cs="Times New Roman"/>
        </w:rPr>
      </w:pPr>
    </w:p>
    <w:p w14:paraId="5A785CB2" w14:textId="77777777" w:rsidR="00713D3C" w:rsidRPr="00713D3C" w:rsidRDefault="00713D3C" w:rsidP="00713D3C">
      <w:pPr>
        <w:widowControl w:val="0"/>
        <w:spacing w:after="0" w:line="240" w:lineRule="auto"/>
        <w:jc w:val="both"/>
        <w:rPr>
          <w:rFonts w:ascii="Times New Roman" w:eastAsia="Calibri" w:hAnsi="Times New Roman" w:cs="Times New Roman"/>
        </w:rPr>
      </w:pPr>
      <w:proofErr w:type="gramStart"/>
      <w:r w:rsidRPr="00713D3C">
        <w:rPr>
          <w:rFonts w:ascii="Times New Roman" w:eastAsia="Calibri" w:hAnsi="Times New Roman" w:cs="Times New Roman"/>
        </w:rPr>
        <w:t>słownie: ................................................</w:t>
      </w:r>
      <w:proofErr w:type="gramEnd"/>
      <w:r w:rsidRPr="00713D3C">
        <w:rPr>
          <w:rFonts w:ascii="Times New Roman" w:eastAsia="Calibri" w:hAnsi="Times New Roman" w:cs="Times New Roman"/>
        </w:rPr>
        <w:t>..............................................................</w:t>
      </w:r>
      <w:proofErr w:type="gramStart"/>
      <w:r w:rsidRPr="00713D3C">
        <w:rPr>
          <w:rFonts w:ascii="Times New Roman" w:eastAsia="Calibri" w:hAnsi="Times New Roman" w:cs="Times New Roman"/>
        </w:rPr>
        <w:t>złotych</w:t>
      </w:r>
      <w:proofErr w:type="gramEnd"/>
    </w:p>
    <w:p w14:paraId="56890BFA" w14:textId="77777777" w:rsidR="00713D3C" w:rsidRPr="00713D3C" w:rsidRDefault="00713D3C" w:rsidP="00713D3C">
      <w:pPr>
        <w:widowControl w:val="0"/>
        <w:spacing w:after="0" w:line="240" w:lineRule="auto"/>
        <w:jc w:val="both"/>
        <w:rPr>
          <w:rFonts w:ascii="Times New Roman" w:eastAsia="Calibri" w:hAnsi="Times New Roman" w:cs="Times New Roman"/>
        </w:rPr>
      </w:pPr>
    </w:p>
    <w:p w14:paraId="629D6490" w14:textId="77777777" w:rsidR="00713D3C" w:rsidRPr="00713D3C" w:rsidRDefault="00713D3C" w:rsidP="00713D3C">
      <w:pPr>
        <w:widowControl w:val="0"/>
        <w:spacing w:after="0" w:line="240" w:lineRule="auto"/>
        <w:jc w:val="both"/>
        <w:rPr>
          <w:rFonts w:ascii="Times New Roman" w:eastAsia="Calibri" w:hAnsi="Times New Roman" w:cs="Times New Roman"/>
          <w:u w:val="single"/>
        </w:rPr>
      </w:pPr>
      <w:proofErr w:type="gramStart"/>
      <w:r w:rsidRPr="00713D3C">
        <w:rPr>
          <w:rFonts w:ascii="Times New Roman" w:eastAsia="Calibri" w:hAnsi="Times New Roman" w:cs="Times New Roman"/>
          <w:u w:val="single"/>
        </w:rPr>
        <w:t>w</w:t>
      </w:r>
      <w:proofErr w:type="gramEnd"/>
      <w:r w:rsidRPr="00713D3C">
        <w:rPr>
          <w:rFonts w:ascii="Times New Roman" w:eastAsia="Calibri" w:hAnsi="Times New Roman" w:cs="Times New Roman"/>
          <w:u w:val="single"/>
        </w:rPr>
        <w:t xml:space="preserve"> tym:</w:t>
      </w:r>
    </w:p>
    <w:p w14:paraId="4B27D3FC" w14:textId="77777777" w:rsidR="00713D3C" w:rsidRPr="00713D3C" w:rsidRDefault="00713D3C" w:rsidP="00713D3C">
      <w:pPr>
        <w:widowControl w:val="0"/>
        <w:spacing w:after="0" w:line="240" w:lineRule="auto"/>
        <w:jc w:val="both"/>
        <w:rPr>
          <w:rFonts w:ascii="Times New Roman" w:eastAsia="Calibri" w:hAnsi="Times New Roman" w:cs="Times New Roman"/>
          <w:u w:val="single"/>
        </w:rPr>
      </w:pPr>
    </w:p>
    <w:p w14:paraId="51FC450F" w14:textId="77777777" w:rsidR="00713D3C" w:rsidRPr="00713D3C" w:rsidRDefault="00713D3C" w:rsidP="00713D3C">
      <w:pPr>
        <w:widowControl w:val="0"/>
        <w:tabs>
          <w:tab w:val="left" w:leader="dot" w:pos="6292"/>
        </w:tabs>
        <w:spacing w:after="0" w:line="240" w:lineRule="auto"/>
        <w:jc w:val="both"/>
        <w:rPr>
          <w:rFonts w:ascii="Times New Roman" w:eastAsia="Calibri" w:hAnsi="Times New Roman" w:cs="Times New Roman"/>
        </w:rPr>
      </w:pPr>
      <w:proofErr w:type="gramStart"/>
      <w:r w:rsidRPr="00713D3C">
        <w:rPr>
          <w:rFonts w:ascii="Times New Roman" w:eastAsia="Calibri" w:hAnsi="Times New Roman" w:cs="Times New Roman"/>
        </w:rPr>
        <w:t>cena</w:t>
      </w:r>
      <w:proofErr w:type="gramEnd"/>
      <w:r w:rsidRPr="00713D3C">
        <w:rPr>
          <w:rFonts w:ascii="Times New Roman" w:eastAsia="Calibri" w:hAnsi="Times New Roman" w:cs="Times New Roman"/>
        </w:rPr>
        <w:t xml:space="preserve"> netto: </w:t>
      </w:r>
      <w:r w:rsidRPr="00713D3C">
        <w:rPr>
          <w:rFonts w:ascii="Times New Roman" w:eastAsia="Calibri" w:hAnsi="Times New Roman" w:cs="Times New Roman"/>
        </w:rPr>
        <w:tab/>
        <w:t>………………..</w:t>
      </w:r>
      <w:proofErr w:type="gramStart"/>
      <w:r w:rsidRPr="00713D3C">
        <w:rPr>
          <w:rFonts w:ascii="Times New Roman" w:eastAsia="Calibri" w:hAnsi="Times New Roman" w:cs="Times New Roman"/>
        </w:rPr>
        <w:t>złotych</w:t>
      </w:r>
      <w:proofErr w:type="gramEnd"/>
    </w:p>
    <w:p w14:paraId="55F23A79" w14:textId="77777777" w:rsidR="00713D3C" w:rsidRPr="00713D3C" w:rsidRDefault="00713D3C" w:rsidP="00713D3C">
      <w:pPr>
        <w:widowControl w:val="0"/>
        <w:tabs>
          <w:tab w:val="left" w:leader="dot" w:pos="6292"/>
        </w:tabs>
        <w:spacing w:after="0" w:line="240" w:lineRule="auto"/>
        <w:jc w:val="both"/>
        <w:rPr>
          <w:rFonts w:ascii="Times New Roman" w:eastAsia="Calibri" w:hAnsi="Times New Roman" w:cs="Times New Roman"/>
        </w:rPr>
      </w:pPr>
    </w:p>
    <w:p w14:paraId="48BA0E9F" w14:textId="77777777" w:rsidR="00713D3C" w:rsidRPr="00713D3C" w:rsidRDefault="00713D3C" w:rsidP="00713D3C">
      <w:pPr>
        <w:widowControl w:val="0"/>
        <w:tabs>
          <w:tab w:val="left" w:leader="dot" w:pos="6628"/>
        </w:tabs>
        <w:spacing w:after="0" w:line="240" w:lineRule="auto"/>
        <w:jc w:val="both"/>
        <w:rPr>
          <w:rFonts w:ascii="Times New Roman" w:eastAsia="Calibri" w:hAnsi="Times New Roman" w:cs="Times New Roman"/>
        </w:rPr>
      </w:pPr>
      <w:proofErr w:type="gramStart"/>
      <w:r w:rsidRPr="00713D3C">
        <w:rPr>
          <w:rFonts w:ascii="Times New Roman" w:eastAsia="Calibri" w:hAnsi="Times New Roman" w:cs="Times New Roman"/>
        </w:rPr>
        <w:t>podatek</w:t>
      </w:r>
      <w:proofErr w:type="gramEnd"/>
      <w:r w:rsidRPr="00713D3C">
        <w:rPr>
          <w:rFonts w:ascii="Times New Roman" w:eastAsia="Calibri" w:hAnsi="Times New Roman" w:cs="Times New Roman"/>
        </w:rPr>
        <w:t xml:space="preserve"> VAT</w:t>
      </w:r>
      <w:r w:rsidRPr="00713D3C">
        <w:rPr>
          <w:rFonts w:ascii="Times New Roman" w:eastAsia="Calibri" w:hAnsi="Times New Roman" w:cs="Times New Roman"/>
        </w:rPr>
        <w:tab/>
        <w:t>…………....</w:t>
      </w:r>
      <w:proofErr w:type="gramStart"/>
      <w:r w:rsidRPr="00713D3C">
        <w:rPr>
          <w:rFonts w:ascii="Times New Roman" w:eastAsia="Calibri" w:hAnsi="Times New Roman" w:cs="Times New Roman"/>
        </w:rPr>
        <w:t>złotych</w:t>
      </w:r>
      <w:proofErr w:type="gramEnd"/>
    </w:p>
    <w:p w14:paraId="24CFBB5C" w14:textId="77777777" w:rsidR="00713D3C" w:rsidRPr="00713D3C" w:rsidRDefault="00713D3C" w:rsidP="00713D3C">
      <w:pPr>
        <w:widowControl w:val="0"/>
        <w:tabs>
          <w:tab w:val="left" w:leader="dot" w:pos="6628"/>
        </w:tabs>
        <w:spacing w:after="0" w:line="240" w:lineRule="auto"/>
        <w:jc w:val="both"/>
        <w:rPr>
          <w:rFonts w:ascii="Times New Roman" w:eastAsia="Calibri" w:hAnsi="Times New Roman" w:cs="Times New Roman"/>
        </w:rPr>
      </w:pPr>
    </w:p>
    <w:p w14:paraId="50538AD8" w14:textId="77777777" w:rsidR="00713D3C" w:rsidRPr="00713D3C" w:rsidRDefault="00713D3C" w:rsidP="00713D3C">
      <w:pPr>
        <w:autoSpaceDE w:val="0"/>
        <w:autoSpaceDN w:val="0"/>
        <w:adjustRightInd w:val="0"/>
        <w:spacing w:after="0" w:line="240" w:lineRule="auto"/>
        <w:jc w:val="both"/>
        <w:rPr>
          <w:rFonts w:ascii="Calibri" w:eastAsia="Times New Roman" w:hAnsi="Calibri" w:cs="Calibri"/>
          <w:sz w:val="24"/>
          <w:szCs w:val="24"/>
          <w:lang w:eastAsia="pl-PL"/>
        </w:rPr>
      </w:pPr>
    </w:p>
    <w:p w14:paraId="300252D1"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zapoznałem się ze specyfikacją warunków zamówienia i nie wnoszę do niej zastrzeżeń oraz że otrzymałem informacje niezbędne do przygotowania oferty.</w:t>
      </w:r>
    </w:p>
    <w:p w14:paraId="642FE74D"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podana powyżej cena zawiera wszystkie koszty wykonania zamówienia zgodnie z SWZ.</w:t>
      </w:r>
    </w:p>
    <w:p w14:paraId="1CC96AD6"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przedmiot zamówienia jest mi znany.</w:t>
      </w:r>
    </w:p>
    <w:p w14:paraId="761462DD"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uważam się związany niniejszą ofertą na czas wskazany w specyfikacji warunków zamówienia.</w:t>
      </w:r>
    </w:p>
    <w:p w14:paraId="0721B14C"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zawarty w specyfikacji warunków zamówienia projekt umowy został przeze mnie zaakceptowany i zobowiązuję się, w przypadku wyboru mojej oferty, do zawarcia umowy na wyżej wymienionych warunkach w miejscu i terminie wyznaczonym przez zamawiającego.</w:t>
      </w:r>
    </w:p>
    <w:p w14:paraId="329B7193" w14:textId="69F359FC" w:rsidR="00713D3C" w:rsidRPr="00713D3C" w:rsidRDefault="00713D3C" w:rsidP="00713D3C">
      <w:pPr>
        <w:widowControl w:val="0"/>
        <w:numPr>
          <w:ilvl w:val="0"/>
          <w:numId w:val="6"/>
        </w:numPr>
        <w:spacing w:after="0" w:line="240" w:lineRule="auto"/>
        <w:jc w:val="both"/>
        <w:rPr>
          <w:rFonts w:ascii="Calibri" w:eastAsia="Times New Roman" w:hAnsi="Calibri" w:cs="Calibri"/>
          <w:b/>
          <w:sz w:val="24"/>
          <w:szCs w:val="24"/>
          <w:lang w:eastAsia="pl-PL"/>
        </w:rPr>
      </w:pPr>
      <w:r w:rsidRPr="00713D3C">
        <w:rPr>
          <w:rFonts w:ascii="Calibri" w:eastAsia="Times New Roman" w:hAnsi="Calibri" w:cs="Calibri"/>
          <w:sz w:val="24"/>
          <w:szCs w:val="24"/>
          <w:lang w:eastAsia="pl-PL"/>
        </w:rPr>
        <w:t xml:space="preserve">Zamówienie wykonam w </w:t>
      </w:r>
      <w:proofErr w:type="gramStart"/>
      <w:r w:rsidRPr="00713D3C">
        <w:rPr>
          <w:rFonts w:ascii="Calibri" w:eastAsia="Times New Roman" w:hAnsi="Calibri" w:cs="Calibri"/>
          <w:sz w:val="24"/>
          <w:szCs w:val="24"/>
          <w:lang w:eastAsia="pl-PL"/>
        </w:rPr>
        <w:t xml:space="preserve">terminie: </w:t>
      </w:r>
      <w:r w:rsidRPr="00713D3C">
        <w:rPr>
          <w:rFonts w:ascii="Calibri" w:eastAsia="Times New Roman" w:hAnsi="Calibri" w:cs="Calibri"/>
          <w:b/>
          <w:sz w:val="24"/>
          <w:szCs w:val="24"/>
          <w:lang w:eastAsia="pl-PL"/>
        </w:rPr>
        <w:t xml:space="preserve"> do</w:t>
      </w:r>
      <w:proofErr w:type="gramEnd"/>
      <w:r w:rsidRPr="00713D3C">
        <w:rPr>
          <w:rFonts w:ascii="Calibri" w:eastAsia="Times New Roman" w:hAnsi="Calibri" w:cs="Calibri"/>
          <w:b/>
          <w:sz w:val="24"/>
          <w:szCs w:val="24"/>
          <w:lang w:eastAsia="pl-PL"/>
        </w:rPr>
        <w:t xml:space="preserve"> dnia…</w:t>
      </w:r>
      <w:r w:rsidR="00B23C73">
        <w:rPr>
          <w:rFonts w:ascii="Calibri" w:eastAsia="Times New Roman" w:hAnsi="Calibri" w:cs="Calibri"/>
          <w:b/>
          <w:sz w:val="24"/>
          <w:szCs w:val="24"/>
          <w:lang w:eastAsia="pl-PL"/>
        </w:rPr>
        <w:t>…………..</w:t>
      </w:r>
      <w:r w:rsidRPr="00713D3C">
        <w:rPr>
          <w:rFonts w:ascii="Calibri" w:eastAsia="Times New Roman" w:hAnsi="Calibri" w:cs="Calibri"/>
          <w:b/>
          <w:sz w:val="24"/>
          <w:szCs w:val="24"/>
          <w:lang w:eastAsia="pl-PL"/>
        </w:rPr>
        <w:t xml:space="preserve">2022 </w:t>
      </w:r>
      <w:proofErr w:type="gramStart"/>
      <w:r w:rsidRPr="00713D3C">
        <w:rPr>
          <w:rFonts w:ascii="Calibri" w:eastAsia="Times New Roman" w:hAnsi="Calibri" w:cs="Calibri"/>
          <w:b/>
          <w:sz w:val="24"/>
          <w:szCs w:val="24"/>
          <w:lang w:eastAsia="pl-PL"/>
        </w:rPr>
        <w:t>r</w:t>
      </w:r>
      <w:proofErr w:type="gramEnd"/>
      <w:r w:rsidRPr="00713D3C">
        <w:rPr>
          <w:rFonts w:ascii="Calibri" w:eastAsia="Times New Roman" w:hAnsi="Calibri" w:cs="Calibri"/>
          <w:b/>
          <w:sz w:val="24"/>
          <w:szCs w:val="24"/>
          <w:lang w:eastAsia="pl-PL"/>
        </w:rPr>
        <w:t>.</w:t>
      </w:r>
    </w:p>
    <w:p w14:paraId="1060DA63"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zamierzam powierzyć podwykonawcom następujące części zamówienia:</w:t>
      </w:r>
    </w:p>
    <w:p w14:paraId="6EA6D477" w14:textId="77777777" w:rsidR="00713D3C" w:rsidRPr="00713D3C" w:rsidRDefault="00713D3C" w:rsidP="00713D3C">
      <w:pPr>
        <w:widowControl w:val="0"/>
        <w:spacing w:after="0" w:line="240" w:lineRule="auto"/>
        <w:ind w:left="360"/>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w:t>
      </w:r>
    </w:p>
    <w:p w14:paraId="1131C488" w14:textId="77777777" w:rsidR="00713D3C" w:rsidRPr="00713D3C" w:rsidRDefault="00713D3C" w:rsidP="00713D3C">
      <w:pPr>
        <w:widowControl w:val="0"/>
        <w:spacing w:after="0" w:line="240" w:lineRule="auto"/>
        <w:ind w:left="360"/>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w:t>
      </w:r>
    </w:p>
    <w:p w14:paraId="3D4D4D14" w14:textId="77777777" w:rsidR="00713D3C" w:rsidRPr="00713D3C" w:rsidRDefault="00713D3C" w:rsidP="00713D3C">
      <w:pPr>
        <w:widowControl w:val="0"/>
        <w:spacing w:after="0" w:line="240" w:lineRule="auto"/>
        <w:ind w:left="360"/>
        <w:jc w:val="center"/>
        <w:rPr>
          <w:rFonts w:ascii="Calibri" w:eastAsia="Times New Roman" w:hAnsi="Calibri" w:cs="Calibri"/>
          <w:sz w:val="18"/>
          <w:szCs w:val="18"/>
          <w:lang w:eastAsia="pl-PL"/>
        </w:rPr>
      </w:pPr>
      <w:r w:rsidRPr="00713D3C">
        <w:rPr>
          <w:rFonts w:ascii="Calibri" w:eastAsia="Times New Roman" w:hAnsi="Calibri" w:cs="Calibri"/>
          <w:sz w:val="18"/>
          <w:szCs w:val="18"/>
          <w:lang w:eastAsia="pl-PL"/>
        </w:rPr>
        <w:t>(należy wymienić części zamówienia przewidziane do powierzenia podwykonawcom)</w:t>
      </w:r>
    </w:p>
    <w:p w14:paraId="5992D088" w14:textId="77777777" w:rsidR="00713D3C" w:rsidRPr="00713D3C" w:rsidRDefault="00713D3C" w:rsidP="00713D3C">
      <w:pPr>
        <w:widowControl w:val="0"/>
        <w:spacing w:after="0" w:line="240" w:lineRule="auto"/>
        <w:ind w:left="360"/>
        <w:jc w:val="center"/>
        <w:rPr>
          <w:rFonts w:ascii="Calibri" w:eastAsia="Times New Roman" w:hAnsi="Calibri" w:cs="Calibri"/>
          <w:sz w:val="18"/>
          <w:szCs w:val="18"/>
          <w:lang w:eastAsia="pl-PL"/>
        </w:rPr>
      </w:pPr>
    </w:p>
    <w:p w14:paraId="7056CA32"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Nazwy ewentualnych podwykonawców (o ile są już znani)</w:t>
      </w:r>
    </w:p>
    <w:p w14:paraId="4C97C35E"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752ED9DE"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216908FE"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p>
    <w:p w14:paraId="558ACF1D"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w niniejszym postępowaniu korzystam / nie korzystam z zasobów podmiotu (podmiotów) udostępniającego (udostępniających) zasoby.</w:t>
      </w:r>
    </w:p>
    <w:p w14:paraId="49387961" w14:textId="77777777" w:rsidR="00713D3C" w:rsidRPr="00713D3C" w:rsidRDefault="00713D3C" w:rsidP="00713D3C">
      <w:pPr>
        <w:widowControl w:val="0"/>
        <w:spacing w:after="0" w:line="240" w:lineRule="auto"/>
        <w:ind w:left="360"/>
        <w:jc w:val="both"/>
        <w:rPr>
          <w:rFonts w:ascii="Calibri" w:eastAsia="Times New Roman" w:hAnsi="Calibri" w:cs="Calibri"/>
          <w:sz w:val="24"/>
          <w:szCs w:val="24"/>
          <w:lang w:eastAsia="pl-PL"/>
        </w:rPr>
      </w:pPr>
    </w:p>
    <w:p w14:paraId="16956305"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Zobowiązanie podmiotu (podmiotów) udostępniającego (udostępniających) zasoby załączam do oferty.</w:t>
      </w:r>
    </w:p>
    <w:p w14:paraId="7C04760D" w14:textId="77777777" w:rsidR="00713D3C" w:rsidRPr="00713D3C" w:rsidRDefault="00713D3C" w:rsidP="00713D3C">
      <w:pPr>
        <w:widowControl w:val="0"/>
        <w:spacing w:after="0" w:line="240" w:lineRule="auto"/>
        <w:ind w:left="360"/>
        <w:jc w:val="both"/>
        <w:rPr>
          <w:rFonts w:ascii="Calibri" w:eastAsia="Times New Roman" w:hAnsi="Calibri" w:cs="Calibri"/>
          <w:sz w:val="24"/>
          <w:szCs w:val="24"/>
          <w:lang w:eastAsia="pl-PL"/>
        </w:rPr>
      </w:pPr>
    </w:p>
    <w:p w14:paraId="5231DC9D" w14:textId="77777777" w:rsidR="00713D3C" w:rsidRPr="00713D3C" w:rsidRDefault="00713D3C" w:rsidP="00713D3C">
      <w:pPr>
        <w:numPr>
          <w:ilvl w:val="0"/>
          <w:numId w:val="6"/>
        </w:numPr>
        <w:tabs>
          <w:tab w:val="left" w:pos="396"/>
        </w:tabs>
        <w:suppressAutoHyphens/>
        <w:spacing w:after="0" w:line="240" w:lineRule="auto"/>
        <w:jc w:val="both"/>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Oświadczam, że: …………………………….. (Wykonawca) jest:</w:t>
      </w:r>
    </w:p>
    <w:p w14:paraId="5DE951AB" w14:textId="77777777" w:rsidR="00713D3C" w:rsidRPr="00713D3C" w:rsidRDefault="00713D3C" w:rsidP="00713D3C">
      <w:pPr>
        <w:tabs>
          <w:tab w:val="left" w:pos="396"/>
        </w:tabs>
        <w:suppressAutoHyphens/>
        <w:spacing w:after="0" w:line="240" w:lineRule="auto"/>
        <w:jc w:val="both"/>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 małym przedsiębiorcą</w:t>
      </w:r>
      <w:r w:rsidRPr="00713D3C">
        <w:rPr>
          <w:rFonts w:ascii="Calibri" w:eastAsia="Times New Roman" w:hAnsi="Calibri" w:cs="Calibri"/>
          <w:b/>
          <w:sz w:val="24"/>
          <w:szCs w:val="24"/>
          <w:vertAlign w:val="superscript"/>
          <w:lang w:eastAsia="pl-PL"/>
        </w:rPr>
        <w:footnoteReference w:id="1"/>
      </w:r>
    </w:p>
    <w:p w14:paraId="5AEEF6C5" w14:textId="77777777" w:rsidR="00713D3C" w:rsidRPr="00713D3C" w:rsidRDefault="00713D3C" w:rsidP="00713D3C">
      <w:pPr>
        <w:tabs>
          <w:tab w:val="left" w:pos="396"/>
        </w:tabs>
        <w:suppressAutoHyphens/>
        <w:spacing w:after="0" w:line="240" w:lineRule="auto"/>
        <w:jc w:val="both"/>
        <w:rPr>
          <w:rFonts w:ascii="Calibri" w:eastAsia="Times New Roman" w:hAnsi="Calibri" w:cs="Calibri"/>
          <w:b/>
          <w:sz w:val="24"/>
          <w:szCs w:val="24"/>
          <w:vertAlign w:val="superscript"/>
          <w:lang w:eastAsia="pl-PL"/>
        </w:rPr>
      </w:pPr>
      <w:r w:rsidRPr="00713D3C">
        <w:rPr>
          <w:rFonts w:ascii="Calibri" w:eastAsia="Times New Roman" w:hAnsi="Calibri" w:cs="Calibri"/>
          <w:b/>
          <w:sz w:val="24"/>
          <w:szCs w:val="24"/>
          <w:lang w:eastAsia="pl-PL"/>
        </w:rPr>
        <w:t>- średnim przedsiębiorcą</w:t>
      </w:r>
      <w:r w:rsidRPr="00713D3C">
        <w:rPr>
          <w:rFonts w:ascii="Calibri" w:eastAsia="Times New Roman" w:hAnsi="Calibri" w:cs="Calibri"/>
          <w:b/>
          <w:sz w:val="24"/>
          <w:szCs w:val="24"/>
          <w:vertAlign w:val="superscript"/>
          <w:lang w:eastAsia="pl-PL"/>
        </w:rPr>
        <w:t>1</w:t>
      </w:r>
    </w:p>
    <w:p w14:paraId="1C7DC1C1" w14:textId="77777777" w:rsidR="00713D3C" w:rsidRPr="00713D3C" w:rsidRDefault="00713D3C" w:rsidP="00713D3C">
      <w:pPr>
        <w:tabs>
          <w:tab w:val="left" w:pos="396"/>
        </w:tabs>
        <w:suppressAutoHyphens/>
        <w:spacing w:after="0" w:line="240" w:lineRule="auto"/>
        <w:jc w:val="both"/>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 dużym przedsiębiorcą</w:t>
      </w:r>
      <w:r w:rsidRPr="00713D3C">
        <w:rPr>
          <w:rFonts w:ascii="Calibri" w:eastAsia="Times New Roman" w:hAnsi="Calibri" w:cs="Calibri"/>
          <w:b/>
          <w:sz w:val="24"/>
          <w:szCs w:val="24"/>
          <w:vertAlign w:val="superscript"/>
          <w:lang w:eastAsia="pl-PL"/>
        </w:rPr>
        <w:t>1</w:t>
      </w:r>
    </w:p>
    <w:p w14:paraId="1F7EC8F4" w14:textId="77777777" w:rsidR="00713D3C" w:rsidRPr="00713D3C" w:rsidRDefault="00713D3C" w:rsidP="00713D3C">
      <w:pPr>
        <w:tabs>
          <w:tab w:val="left" w:pos="396"/>
        </w:tabs>
        <w:suppressAutoHyphens/>
        <w:spacing w:after="0" w:line="240" w:lineRule="auto"/>
        <w:jc w:val="both"/>
        <w:rPr>
          <w:rFonts w:ascii="Calibri" w:eastAsia="Times New Roman" w:hAnsi="Calibri" w:cs="Calibri"/>
          <w:b/>
          <w:sz w:val="24"/>
          <w:szCs w:val="24"/>
          <w:lang w:eastAsia="pl-PL"/>
        </w:rPr>
      </w:pPr>
    </w:p>
    <w:p w14:paraId="5DF00930" w14:textId="77777777" w:rsidR="00713D3C" w:rsidRPr="00713D3C" w:rsidRDefault="00713D3C" w:rsidP="00713D3C">
      <w:pPr>
        <w:numPr>
          <w:ilvl w:val="0"/>
          <w:numId w:val="6"/>
        </w:numPr>
        <w:tabs>
          <w:tab w:val="left" w:pos="396"/>
        </w:tabs>
        <w:suppressAutoHyphens/>
        <w:spacing w:after="0" w:line="240" w:lineRule="auto"/>
        <w:jc w:val="both"/>
        <w:rPr>
          <w:rFonts w:ascii="Calibri" w:eastAsia="Times New Roman" w:hAnsi="Calibri" w:cs="Calibri"/>
          <w:sz w:val="24"/>
          <w:szCs w:val="24"/>
          <w:lang w:eastAsia="ar-SA"/>
        </w:rPr>
      </w:pPr>
      <w:r w:rsidRPr="00713D3C">
        <w:rPr>
          <w:rFonts w:ascii="Calibri" w:eastAsia="Times New Roman" w:hAnsi="Calibri" w:cs="Calibri"/>
          <w:sz w:val="24"/>
          <w:szCs w:val="24"/>
          <w:lang w:eastAsia="pl-PL"/>
        </w:rPr>
        <w:t xml:space="preserve">Stosownie do art. 225 ust. 2 ustawy </w:t>
      </w:r>
      <w:proofErr w:type="spellStart"/>
      <w:r w:rsidRPr="00713D3C">
        <w:rPr>
          <w:rFonts w:ascii="Calibri" w:eastAsia="Times New Roman" w:hAnsi="Calibri" w:cs="Calibri"/>
          <w:sz w:val="24"/>
          <w:szCs w:val="24"/>
          <w:lang w:eastAsia="pl-PL"/>
        </w:rPr>
        <w:t>Pzp</w:t>
      </w:r>
      <w:proofErr w:type="spellEnd"/>
      <w:r w:rsidRPr="00713D3C">
        <w:rPr>
          <w:rFonts w:ascii="Calibri" w:eastAsia="Times New Roman" w:hAnsi="Calibri" w:cs="Calibri"/>
          <w:sz w:val="24"/>
          <w:szCs w:val="24"/>
          <w:lang w:eastAsia="pl-PL"/>
        </w:rPr>
        <w:t>, o</w:t>
      </w:r>
      <w:r w:rsidRPr="00713D3C">
        <w:rPr>
          <w:rFonts w:ascii="Calibri" w:eastAsia="TimesNewRoman" w:hAnsi="Calibri" w:cs="Calibri"/>
          <w:sz w:val="24"/>
          <w:szCs w:val="24"/>
          <w:lang w:eastAsia="pl-PL"/>
        </w:rPr>
        <w:t>ś</w:t>
      </w:r>
      <w:r w:rsidRPr="00713D3C">
        <w:rPr>
          <w:rFonts w:ascii="Calibri" w:eastAsia="Times New Roman" w:hAnsi="Calibri" w:cs="Calibri"/>
          <w:sz w:val="24"/>
          <w:szCs w:val="24"/>
          <w:lang w:eastAsia="pl-PL"/>
        </w:rPr>
        <w:t xml:space="preserve">wiadczam, </w:t>
      </w:r>
      <w:r w:rsidRPr="00713D3C">
        <w:rPr>
          <w:rFonts w:ascii="Calibri" w:eastAsia="TimesNewRoman" w:hAnsi="Calibri" w:cs="Calibri"/>
          <w:sz w:val="24"/>
          <w:szCs w:val="24"/>
          <w:lang w:eastAsia="pl-PL"/>
        </w:rPr>
        <w:t>ż</w:t>
      </w:r>
      <w:r w:rsidRPr="00713D3C">
        <w:rPr>
          <w:rFonts w:ascii="Calibri" w:eastAsia="Times New Roman" w:hAnsi="Calibri" w:cs="Calibri"/>
          <w:sz w:val="24"/>
          <w:szCs w:val="24"/>
          <w:lang w:eastAsia="pl-PL"/>
        </w:rPr>
        <w:t xml:space="preserve">e wybór mojej oferty </w:t>
      </w:r>
    </w:p>
    <w:p w14:paraId="5C9D5A64" w14:textId="77777777" w:rsidR="00713D3C" w:rsidRPr="00713D3C" w:rsidRDefault="00713D3C" w:rsidP="00713D3C">
      <w:pPr>
        <w:tabs>
          <w:tab w:val="left" w:pos="396"/>
        </w:tabs>
        <w:suppressAutoHyphens/>
        <w:spacing w:after="0" w:line="240" w:lineRule="auto"/>
        <w:ind w:left="360"/>
        <w:jc w:val="both"/>
        <w:rPr>
          <w:rFonts w:ascii="Calibri" w:eastAsia="Times New Roman" w:hAnsi="Calibri" w:cs="Calibri"/>
          <w:sz w:val="24"/>
          <w:szCs w:val="24"/>
          <w:lang w:eastAsia="ar-SA"/>
        </w:rPr>
      </w:pPr>
      <w:r w:rsidRPr="00713D3C">
        <w:rPr>
          <w:rFonts w:ascii="Calibri" w:eastAsia="Times New Roman" w:hAnsi="Calibri" w:cs="Calibri"/>
          <w:sz w:val="20"/>
          <w:szCs w:val="20"/>
          <w:lang w:eastAsia="ar-SA"/>
        </w:rPr>
        <w:t>(należy zaznaczyć właściwą kratkę)</w:t>
      </w:r>
    </w:p>
    <w:p w14:paraId="1BA19402" w14:textId="77777777" w:rsidR="00713D3C" w:rsidRPr="00713D3C" w:rsidRDefault="00713D3C" w:rsidP="00713D3C">
      <w:pPr>
        <w:suppressAutoHyphens/>
        <w:spacing w:after="0" w:line="240" w:lineRule="auto"/>
        <w:ind w:left="708"/>
        <w:rPr>
          <w:rFonts w:ascii="Calibri" w:eastAsia="Times New Roman" w:hAnsi="Calibri" w:cs="Calibri"/>
          <w:sz w:val="20"/>
          <w:szCs w:val="20"/>
          <w:lang w:eastAsia="ar-SA"/>
        </w:rPr>
      </w:pPr>
    </w:p>
    <w:tbl>
      <w:tblPr>
        <w:tblpPr w:leftFromText="141" w:rightFromText="141" w:vertAnchor="text" w:horzAnchor="margin" w:tblpY="-37"/>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13D3C" w:rsidRPr="00713D3C" w14:paraId="5B40FC7A" w14:textId="77777777" w:rsidTr="00720E82">
        <w:tc>
          <w:tcPr>
            <w:tcW w:w="9213" w:type="dxa"/>
            <w:tcBorders>
              <w:top w:val="single" w:sz="4" w:space="0" w:color="auto"/>
              <w:left w:val="single" w:sz="4" w:space="0" w:color="auto"/>
              <w:bottom w:val="single" w:sz="4" w:space="0" w:color="auto"/>
              <w:right w:val="single" w:sz="4" w:space="0" w:color="auto"/>
            </w:tcBorders>
          </w:tcPr>
          <w:p w14:paraId="20B7D6DD" w14:textId="77777777" w:rsidR="00713D3C" w:rsidRPr="00713D3C" w:rsidRDefault="00713D3C" w:rsidP="00713D3C">
            <w:pPr>
              <w:suppressAutoHyphens/>
              <w:spacing w:after="0" w:line="240" w:lineRule="auto"/>
              <w:ind w:left="884" w:hanging="567"/>
              <w:jc w:val="both"/>
              <w:rPr>
                <w:rFonts w:ascii="Calibri" w:eastAsia="Times New Roman" w:hAnsi="Calibri" w:cs="Calibri"/>
                <w:sz w:val="20"/>
                <w:szCs w:val="20"/>
                <w:lang w:eastAsia="pl-PL"/>
              </w:rPr>
            </w:pPr>
            <w:proofErr w:type="gramStart"/>
            <w:r w:rsidRPr="00713D3C">
              <w:rPr>
                <w:rFonts w:ascii="Calibri" w:eastAsia="Times New Roman" w:hAnsi="Calibri" w:cs="Calibri"/>
                <w:color w:val="000000"/>
                <w:sz w:val="20"/>
                <w:szCs w:val="20"/>
                <w:lang w:eastAsia="pl-PL"/>
              </w:rPr>
              <w:t xml:space="preserve">□  </w:t>
            </w:r>
            <w:r w:rsidRPr="00713D3C">
              <w:rPr>
                <w:rFonts w:ascii="Calibri" w:eastAsia="Times New Roman" w:hAnsi="Calibri" w:cs="Calibri"/>
                <w:b/>
                <w:bCs/>
                <w:sz w:val="20"/>
                <w:szCs w:val="20"/>
                <w:lang w:eastAsia="pl-PL"/>
              </w:rPr>
              <w:t>nie</w:t>
            </w:r>
            <w:proofErr w:type="gramEnd"/>
            <w:r w:rsidRPr="00713D3C">
              <w:rPr>
                <w:rFonts w:ascii="Calibri" w:eastAsia="Times New Roman" w:hAnsi="Calibri" w:cs="Calibri"/>
                <w:b/>
                <w:bCs/>
                <w:sz w:val="20"/>
                <w:szCs w:val="20"/>
                <w:lang w:eastAsia="pl-PL"/>
              </w:rPr>
              <w:t xml:space="preserve"> będzie </w:t>
            </w:r>
            <w:r w:rsidRPr="00713D3C">
              <w:rPr>
                <w:rFonts w:ascii="Calibri" w:eastAsia="Times New Roman" w:hAnsi="Calibri" w:cs="Calibri"/>
                <w:sz w:val="20"/>
                <w:szCs w:val="20"/>
                <w:lang w:eastAsia="pl-PL"/>
              </w:rPr>
              <w:t>prowadził do powstania u Zamawiaj</w:t>
            </w:r>
            <w:r w:rsidRPr="00713D3C">
              <w:rPr>
                <w:rFonts w:ascii="Calibri" w:eastAsia="TimesNewRoman" w:hAnsi="Calibri" w:cs="Calibri"/>
                <w:sz w:val="20"/>
                <w:szCs w:val="20"/>
                <w:lang w:eastAsia="pl-PL"/>
              </w:rPr>
              <w:t>ą</w:t>
            </w:r>
            <w:r w:rsidRPr="00713D3C">
              <w:rPr>
                <w:rFonts w:ascii="Calibri" w:eastAsia="Times New Roman" w:hAnsi="Calibri" w:cs="Calibri"/>
                <w:sz w:val="20"/>
                <w:szCs w:val="20"/>
                <w:lang w:eastAsia="pl-PL"/>
              </w:rPr>
              <w:t>cego obowi</w:t>
            </w:r>
            <w:r w:rsidRPr="00713D3C">
              <w:rPr>
                <w:rFonts w:ascii="Calibri" w:eastAsia="TimesNewRoman" w:hAnsi="Calibri" w:cs="Calibri"/>
                <w:sz w:val="20"/>
                <w:szCs w:val="20"/>
                <w:lang w:eastAsia="pl-PL"/>
              </w:rPr>
              <w:t>ą</w:t>
            </w:r>
            <w:r w:rsidRPr="00713D3C">
              <w:rPr>
                <w:rFonts w:ascii="Calibri" w:eastAsia="Times New Roman" w:hAnsi="Calibri" w:cs="Calibri"/>
                <w:sz w:val="20"/>
                <w:szCs w:val="20"/>
                <w:lang w:eastAsia="pl-PL"/>
              </w:rPr>
              <w:t>zku podatkowego zgodnie  z przepisami ustawy z dnia 11</w:t>
            </w:r>
            <w:r w:rsidRPr="00713D3C">
              <w:rPr>
                <w:rFonts w:ascii="Calibri" w:eastAsia="Times New Roman" w:hAnsi="Calibri" w:cs="Calibri"/>
                <w:color w:val="000000"/>
                <w:sz w:val="20"/>
                <w:szCs w:val="20"/>
                <w:lang w:eastAsia="pl-PL"/>
              </w:rPr>
              <w:t xml:space="preserve"> </w:t>
            </w:r>
            <w:r w:rsidRPr="00713D3C">
              <w:rPr>
                <w:rFonts w:ascii="Calibri" w:eastAsia="Times New Roman" w:hAnsi="Calibri" w:cs="Calibri"/>
                <w:sz w:val="20"/>
                <w:szCs w:val="20"/>
                <w:lang w:eastAsia="pl-PL"/>
              </w:rPr>
              <w:t xml:space="preserve">marca 2004 r. o podatku od towarów i usług (Dz. U. </w:t>
            </w:r>
            <w:proofErr w:type="gramStart"/>
            <w:r w:rsidRPr="00713D3C">
              <w:rPr>
                <w:rFonts w:ascii="Calibri" w:eastAsia="Times New Roman" w:hAnsi="Calibri" w:cs="Calibri"/>
                <w:sz w:val="20"/>
                <w:szCs w:val="20"/>
                <w:lang w:eastAsia="pl-PL"/>
              </w:rPr>
              <w:t>z</w:t>
            </w:r>
            <w:proofErr w:type="gramEnd"/>
            <w:r w:rsidRPr="00713D3C">
              <w:rPr>
                <w:rFonts w:ascii="Calibri" w:eastAsia="Times New Roman" w:hAnsi="Calibri" w:cs="Calibri"/>
                <w:sz w:val="20"/>
                <w:szCs w:val="20"/>
                <w:lang w:eastAsia="pl-PL"/>
              </w:rPr>
              <w:t xml:space="preserve"> 2020 r., poz. 106 z </w:t>
            </w:r>
            <w:proofErr w:type="spellStart"/>
            <w:r w:rsidRPr="00713D3C">
              <w:rPr>
                <w:rFonts w:ascii="Calibri" w:eastAsia="Times New Roman" w:hAnsi="Calibri" w:cs="Calibri"/>
                <w:sz w:val="20"/>
                <w:szCs w:val="20"/>
                <w:lang w:eastAsia="pl-PL"/>
              </w:rPr>
              <w:t>późn</w:t>
            </w:r>
            <w:proofErr w:type="spellEnd"/>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zm</w:t>
            </w:r>
            <w:proofErr w:type="gramEnd"/>
            <w:r w:rsidRPr="00713D3C">
              <w:rPr>
                <w:rFonts w:ascii="Calibri" w:eastAsia="Times New Roman" w:hAnsi="Calibri" w:cs="Calibri"/>
                <w:sz w:val="20"/>
                <w:szCs w:val="20"/>
                <w:lang w:eastAsia="pl-PL"/>
              </w:rPr>
              <w:t>.)</w:t>
            </w:r>
          </w:p>
          <w:p w14:paraId="47BA905C" w14:textId="77777777" w:rsidR="00713D3C" w:rsidRPr="00713D3C" w:rsidRDefault="00713D3C" w:rsidP="00713D3C">
            <w:pPr>
              <w:tabs>
                <w:tab w:val="left" w:pos="396"/>
              </w:tabs>
              <w:suppressAutoHyphens/>
              <w:spacing w:after="0" w:line="240" w:lineRule="auto"/>
              <w:jc w:val="both"/>
              <w:rPr>
                <w:rFonts w:ascii="Calibri" w:eastAsia="Times New Roman" w:hAnsi="Calibri" w:cs="Calibri"/>
                <w:sz w:val="20"/>
                <w:szCs w:val="20"/>
                <w:lang w:eastAsia="ar-SA"/>
              </w:rPr>
            </w:pPr>
          </w:p>
        </w:tc>
      </w:tr>
      <w:tr w:rsidR="00713D3C" w:rsidRPr="00713D3C" w14:paraId="4E5DE471" w14:textId="77777777" w:rsidTr="00720E82">
        <w:tc>
          <w:tcPr>
            <w:tcW w:w="9213" w:type="dxa"/>
            <w:tcBorders>
              <w:top w:val="single" w:sz="4" w:space="0" w:color="auto"/>
              <w:left w:val="single" w:sz="4" w:space="0" w:color="auto"/>
              <w:bottom w:val="single" w:sz="4" w:space="0" w:color="auto"/>
              <w:right w:val="single" w:sz="4" w:space="0" w:color="auto"/>
            </w:tcBorders>
          </w:tcPr>
          <w:p w14:paraId="6722B31A" w14:textId="77777777" w:rsidR="00713D3C" w:rsidRPr="00713D3C" w:rsidRDefault="00713D3C" w:rsidP="00713D3C">
            <w:pPr>
              <w:tabs>
                <w:tab w:val="left" w:pos="884"/>
              </w:tabs>
              <w:suppressAutoHyphens/>
              <w:spacing w:after="0" w:line="240" w:lineRule="auto"/>
              <w:ind w:left="884" w:hanging="567"/>
              <w:jc w:val="both"/>
              <w:rPr>
                <w:rFonts w:ascii="Calibri" w:eastAsia="Times New Roman" w:hAnsi="Calibri" w:cs="Calibri"/>
                <w:sz w:val="20"/>
                <w:szCs w:val="20"/>
                <w:lang w:eastAsia="pl-PL"/>
              </w:rPr>
            </w:pPr>
            <w:proofErr w:type="gramStart"/>
            <w:r w:rsidRPr="00713D3C">
              <w:rPr>
                <w:rFonts w:ascii="Calibri" w:eastAsia="Times New Roman" w:hAnsi="Calibri" w:cs="Calibri"/>
                <w:color w:val="000000"/>
                <w:sz w:val="20"/>
                <w:szCs w:val="20"/>
                <w:lang w:eastAsia="pl-PL"/>
              </w:rPr>
              <w:t xml:space="preserve">□  </w:t>
            </w:r>
            <w:r w:rsidRPr="00713D3C">
              <w:rPr>
                <w:rFonts w:ascii="Calibri" w:eastAsia="Times New Roman" w:hAnsi="Calibri" w:cs="Calibri"/>
                <w:b/>
                <w:bCs/>
                <w:sz w:val="20"/>
                <w:szCs w:val="20"/>
                <w:lang w:eastAsia="pl-PL"/>
              </w:rPr>
              <w:t>będzie</w:t>
            </w:r>
            <w:proofErr w:type="gramEnd"/>
            <w:r w:rsidRPr="00713D3C">
              <w:rPr>
                <w:rFonts w:ascii="Calibri" w:eastAsia="Times New Roman" w:hAnsi="Calibri" w:cs="Calibri"/>
                <w:b/>
                <w:bCs/>
                <w:sz w:val="20"/>
                <w:szCs w:val="20"/>
                <w:lang w:eastAsia="pl-PL"/>
              </w:rPr>
              <w:t xml:space="preserve"> </w:t>
            </w:r>
            <w:r w:rsidRPr="00713D3C">
              <w:rPr>
                <w:rFonts w:ascii="Calibri" w:eastAsia="Times New Roman" w:hAnsi="Calibri" w:cs="Calibri"/>
                <w:sz w:val="20"/>
                <w:szCs w:val="20"/>
                <w:lang w:eastAsia="pl-PL"/>
              </w:rPr>
              <w:t>prowadził do powstania u Zamawiaj</w:t>
            </w:r>
            <w:r w:rsidRPr="00713D3C">
              <w:rPr>
                <w:rFonts w:ascii="Calibri" w:eastAsia="TimesNewRoman" w:hAnsi="Calibri" w:cs="Calibri"/>
                <w:sz w:val="20"/>
                <w:szCs w:val="20"/>
                <w:lang w:eastAsia="pl-PL"/>
              </w:rPr>
              <w:t>ą</w:t>
            </w:r>
            <w:r w:rsidRPr="00713D3C">
              <w:rPr>
                <w:rFonts w:ascii="Calibri" w:eastAsia="Times New Roman" w:hAnsi="Calibri" w:cs="Calibri"/>
                <w:sz w:val="20"/>
                <w:szCs w:val="20"/>
                <w:lang w:eastAsia="pl-PL"/>
              </w:rPr>
              <w:t>cego obowi</w:t>
            </w:r>
            <w:r w:rsidRPr="00713D3C">
              <w:rPr>
                <w:rFonts w:ascii="Calibri" w:eastAsia="TimesNewRoman" w:hAnsi="Calibri" w:cs="Calibri"/>
                <w:sz w:val="20"/>
                <w:szCs w:val="20"/>
                <w:lang w:eastAsia="pl-PL"/>
              </w:rPr>
              <w:t>ą</w:t>
            </w:r>
            <w:r w:rsidRPr="00713D3C">
              <w:rPr>
                <w:rFonts w:ascii="Calibri" w:eastAsia="Times New Roman" w:hAnsi="Calibri" w:cs="Calibri"/>
                <w:sz w:val="20"/>
                <w:szCs w:val="20"/>
                <w:lang w:eastAsia="pl-PL"/>
              </w:rPr>
              <w:t>zku podatkowego zgodnie  z przepisami ustawy z dnia 11</w:t>
            </w:r>
            <w:r w:rsidRPr="00713D3C">
              <w:rPr>
                <w:rFonts w:ascii="Calibri" w:eastAsia="Times New Roman" w:hAnsi="Calibri" w:cs="Calibri"/>
                <w:color w:val="000000"/>
                <w:sz w:val="20"/>
                <w:szCs w:val="20"/>
                <w:lang w:eastAsia="pl-PL"/>
              </w:rPr>
              <w:t xml:space="preserve"> </w:t>
            </w:r>
            <w:r w:rsidRPr="00713D3C">
              <w:rPr>
                <w:rFonts w:ascii="Calibri" w:eastAsia="Times New Roman" w:hAnsi="Calibri" w:cs="Calibri"/>
                <w:sz w:val="20"/>
                <w:szCs w:val="20"/>
                <w:lang w:eastAsia="pl-PL"/>
              </w:rPr>
              <w:t xml:space="preserve">marca 2004 r. o podatku od towarów i usług (Dz. U. </w:t>
            </w:r>
            <w:proofErr w:type="gramStart"/>
            <w:r w:rsidRPr="00713D3C">
              <w:rPr>
                <w:rFonts w:ascii="Calibri" w:eastAsia="Times New Roman" w:hAnsi="Calibri" w:cs="Calibri"/>
                <w:sz w:val="20"/>
                <w:szCs w:val="20"/>
                <w:lang w:eastAsia="pl-PL"/>
              </w:rPr>
              <w:t>z</w:t>
            </w:r>
            <w:proofErr w:type="gramEnd"/>
            <w:r w:rsidRPr="00713D3C">
              <w:rPr>
                <w:rFonts w:ascii="Calibri" w:eastAsia="Times New Roman" w:hAnsi="Calibri" w:cs="Calibri"/>
                <w:sz w:val="20"/>
                <w:szCs w:val="20"/>
                <w:lang w:eastAsia="pl-PL"/>
              </w:rPr>
              <w:t xml:space="preserve"> 2020 r., poz. 106 z </w:t>
            </w:r>
            <w:proofErr w:type="spellStart"/>
            <w:r w:rsidRPr="00713D3C">
              <w:rPr>
                <w:rFonts w:ascii="Calibri" w:eastAsia="Times New Roman" w:hAnsi="Calibri" w:cs="Calibri"/>
                <w:sz w:val="20"/>
                <w:szCs w:val="20"/>
                <w:lang w:eastAsia="pl-PL"/>
              </w:rPr>
              <w:t>późn</w:t>
            </w:r>
            <w:proofErr w:type="spellEnd"/>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zm</w:t>
            </w:r>
            <w:proofErr w:type="gramEnd"/>
            <w:r w:rsidRPr="00713D3C">
              <w:rPr>
                <w:rFonts w:ascii="Calibri" w:eastAsia="Times New Roman" w:hAnsi="Calibri" w:cs="Calibri"/>
                <w:sz w:val="20"/>
                <w:szCs w:val="20"/>
                <w:lang w:eastAsia="pl-PL"/>
              </w:rPr>
              <w:t>.),</w:t>
            </w:r>
          </w:p>
          <w:p w14:paraId="393DE408" w14:textId="77777777" w:rsidR="00713D3C" w:rsidRPr="00713D3C" w:rsidRDefault="00713D3C" w:rsidP="00713D3C">
            <w:pPr>
              <w:suppressAutoHyphens/>
              <w:spacing w:after="0" w:line="240" w:lineRule="auto"/>
              <w:ind w:left="884" w:hanging="568"/>
              <w:jc w:val="both"/>
              <w:rPr>
                <w:rFonts w:ascii="Calibri" w:eastAsia="Times New Roman" w:hAnsi="Calibri" w:cs="Calibri"/>
                <w:color w:val="000000"/>
                <w:sz w:val="20"/>
                <w:szCs w:val="20"/>
                <w:lang w:eastAsia="pl-PL"/>
              </w:rPr>
            </w:pPr>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jednocześnie</w:t>
            </w:r>
            <w:proofErr w:type="gramEnd"/>
            <w:r w:rsidRPr="00713D3C">
              <w:rPr>
                <w:rFonts w:ascii="Calibri" w:eastAsia="Times New Roman" w:hAnsi="Calibri" w:cs="Calibri"/>
                <w:sz w:val="20"/>
                <w:szCs w:val="20"/>
                <w:lang w:eastAsia="pl-PL"/>
              </w:rPr>
              <w:t xml:space="preserve"> wskazujemy: </w:t>
            </w:r>
          </w:p>
          <w:p w14:paraId="1661DCDA" w14:textId="77777777" w:rsidR="00713D3C" w:rsidRPr="00713D3C" w:rsidRDefault="00713D3C" w:rsidP="00713D3C">
            <w:pPr>
              <w:suppressAutoHyphens/>
              <w:spacing w:after="0" w:line="240" w:lineRule="auto"/>
              <w:ind w:left="884" w:hanging="568"/>
              <w:jc w:val="both"/>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nazwy</w:t>
            </w:r>
            <w:proofErr w:type="gramEnd"/>
            <w:r w:rsidRPr="00713D3C">
              <w:rPr>
                <w:rFonts w:ascii="Calibri" w:eastAsia="Times New Roman" w:hAnsi="Calibri" w:cs="Calibri"/>
                <w:sz w:val="20"/>
                <w:szCs w:val="20"/>
                <w:lang w:eastAsia="pl-PL"/>
              </w:rPr>
              <w:t xml:space="preserve"> (rodzaju) towaru lub usługi, których dostawa lub świadczenie będzie prowadzić do jego powstania</w:t>
            </w:r>
          </w:p>
          <w:p w14:paraId="436257C9" w14:textId="77777777" w:rsidR="00713D3C" w:rsidRPr="00713D3C" w:rsidRDefault="00713D3C" w:rsidP="00713D3C">
            <w:pPr>
              <w:suppressAutoHyphens/>
              <w:spacing w:after="0" w:line="240" w:lineRule="auto"/>
              <w:ind w:left="884" w:hanging="568"/>
              <w:jc w:val="both"/>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 xml:space="preserve">         …………………………………………………………………….….………….</w:t>
            </w:r>
          </w:p>
          <w:p w14:paraId="2ECE8387" w14:textId="77777777" w:rsidR="00713D3C" w:rsidRPr="00713D3C" w:rsidRDefault="00713D3C" w:rsidP="00713D3C">
            <w:pPr>
              <w:suppressAutoHyphens/>
              <w:spacing w:after="0" w:line="240" w:lineRule="auto"/>
              <w:ind w:left="884" w:hanging="568"/>
              <w:jc w:val="both"/>
              <w:rPr>
                <w:rFonts w:ascii="Calibri" w:eastAsia="Times New Roman" w:hAnsi="Calibri" w:cs="Calibri"/>
                <w:color w:val="000000"/>
                <w:sz w:val="20"/>
                <w:szCs w:val="20"/>
                <w:lang w:eastAsia="pl-PL"/>
              </w:rPr>
            </w:pPr>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wraz</w:t>
            </w:r>
            <w:proofErr w:type="gramEnd"/>
            <w:r w:rsidRPr="00713D3C">
              <w:rPr>
                <w:rFonts w:ascii="Calibri" w:eastAsia="Times New Roman" w:hAnsi="Calibri" w:cs="Calibri"/>
                <w:sz w:val="20"/>
                <w:szCs w:val="20"/>
                <w:lang w:eastAsia="pl-PL"/>
              </w:rPr>
              <w:t xml:space="preserve"> z określeniem ich wartości bez kwoty podatku i stawki podatku VAT …………………………….   </w:t>
            </w:r>
          </w:p>
          <w:p w14:paraId="43988CC9" w14:textId="77777777" w:rsidR="00713D3C" w:rsidRPr="00713D3C" w:rsidRDefault="00713D3C" w:rsidP="00713D3C">
            <w:pPr>
              <w:tabs>
                <w:tab w:val="left" w:pos="396"/>
              </w:tabs>
              <w:suppressAutoHyphens/>
              <w:spacing w:after="0" w:line="240" w:lineRule="auto"/>
              <w:jc w:val="both"/>
              <w:rPr>
                <w:rFonts w:ascii="Calibri" w:eastAsia="Times New Roman" w:hAnsi="Calibri" w:cs="Calibri"/>
                <w:sz w:val="20"/>
                <w:szCs w:val="20"/>
                <w:lang w:eastAsia="ar-SA"/>
              </w:rPr>
            </w:pPr>
            <w:r w:rsidRPr="00713D3C">
              <w:rPr>
                <w:rFonts w:ascii="Calibri" w:eastAsia="Times New Roman" w:hAnsi="Calibri" w:cs="Calibri"/>
                <w:sz w:val="20"/>
                <w:szCs w:val="20"/>
                <w:lang w:eastAsia="ar-SA"/>
              </w:rPr>
              <w:t xml:space="preserve">Wyżej wymieniona kwota wraz z podatkiem zawarta jest w kwocie stanowiącej cenę ryczałtową brutto za wykonanie całego zamówienia. </w:t>
            </w:r>
          </w:p>
        </w:tc>
      </w:tr>
    </w:tbl>
    <w:p w14:paraId="0311B2B3" w14:textId="77777777" w:rsidR="00713D3C" w:rsidRPr="00713D3C" w:rsidRDefault="00713D3C" w:rsidP="00713D3C">
      <w:pPr>
        <w:suppressAutoHyphens/>
        <w:spacing w:after="0" w:line="240" w:lineRule="auto"/>
        <w:rPr>
          <w:rFonts w:ascii="Calibri" w:eastAsia="Times New Roman" w:hAnsi="Calibri" w:cs="Calibri"/>
          <w:sz w:val="20"/>
          <w:szCs w:val="20"/>
          <w:lang w:eastAsia="ar-SA"/>
        </w:rPr>
      </w:pPr>
    </w:p>
    <w:p w14:paraId="590122DD"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b/>
          <w:szCs w:val="24"/>
          <w:lang w:eastAsia="pl-PL"/>
        </w:rPr>
      </w:pPr>
      <w:r w:rsidRPr="00713D3C">
        <w:rPr>
          <w:rFonts w:ascii="Calibri" w:eastAsia="Times New Roman" w:hAnsi="Calibri" w:cs="Calibri"/>
          <w:b/>
          <w:szCs w:val="24"/>
          <w:lang w:eastAsia="pl-PL"/>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713D3C">
        <w:rPr>
          <w:rFonts w:ascii="Calibri" w:eastAsia="Times New Roman" w:hAnsi="Calibri" w:cs="Calibri"/>
          <w:b/>
          <w:szCs w:val="24"/>
          <w:lang w:eastAsia="pl-PL"/>
        </w:rPr>
        <w:t>str</w:t>
      </w:r>
      <w:proofErr w:type="gramEnd"/>
      <w:r w:rsidRPr="00713D3C">
        <w:rPr>
          <w:rFonts w:ascii="Calibri" w:eastAsia="Times New Roman" w:hAnsi="Calibri" w:cs="Calibri"/>
          <w:b/>
          <w:szCs w:val="24"/>
          <w:lang w:eastAsia="pl-PL"/>
        </w:rPr>
        <w:t>. 1)) wobec osób fizycznych, od których dane osobowe bezpośrednio lub pośrednio pozyskałem w celu ubiegania się o udzielenie zamówienia publicznego w niniejszym postępowaniu</w:t>
      </w:r>
      <w:r w:rsidRPr="00713D3C">
        <w:rPr>
          <w:rFonts w:ascii="Calibri" w:eastAsia="Times New Roman" w:hAnsi="Calibri" w:cs="Calibri"/>
          <w:b/>
          <w:szCs w:val="24"/>
          <w:vertAlign w:val="superscript"/>
          <w:lang w:eastAsia="pl-PL"/>
        </w:rPr>
        <w:footnoteReference w:id="2"/>
      </w:r>
    </w:p>
    <w:p w14:paraId="1BA36E14" w14:textId="77777777" w:rsidR="00713D3C" w:rsidRPr="00713D3C" w:rsidRDefault="00713D3C" w:rsidP="00713D3C">
      <w:pPr>
        <w:widowControl w:val="0"/>
        <w:spacing w:after="0" w:line="240" w:lineRule="auto"/>
        <w:jc w:val="both"/>
        <w:rPr>
          <w:rFonts w:ascii="Calibri" w:eastAsia="Times New Roman" w:hAnsi="Calibri" w:cs="Calibri"/>
          <w:b/>
          <w:szCs w:val="24"/>
          <w:lang w:eastAsia="pl-PL"/>
        </w:rPr>
      </w:pPr>
      <w:r w:rsidRPr="00713D3C">
        <w:rPr>
          <w:rFonts w:ascii="Calibri" w:eastAsia="Times New Roman" w:hAnsi="Calibri" w:cs="Calibri"/>
          <w:b/>
          <w:szCs w:val="24"/>
          <w:lang w:eastAsia="pl-PL"/>
        </w:rPr>
        <w:t>Załączniki:</w:t>
      </w:r>
    </w:p>
    <w:p w14:paraId="67C2AE0F" w14:textId="77777777" w:rsidR="00713D3C" w:rsidRPr="00713D3C" w:rsidRDefault="00713D3C" w:rsidP="00713D3C">
      <w:pPr>
        <w:widowControl w:val="0"/>
        <w:spacing w:after="0" w:line="240" w:lineRule="auto"/>
        <w:jc w:val="both"/>
        <w:rPr>
          <w:rFonts w:ascii="Calibri" w:eastAsia="Times New Roman" w:hAnsi="Calibri" w:cs="Calibri"/>
          <w:b/>
          <w:szCs w:val="24"/>
          <w:lang w:eastAsia="pl-PL"/>
        </w:rPr>
      </w:pPr>
    </w:p>
    <w:p w14:paraId="329C6984"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3588AE4B"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579335B5"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45803F04"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 xml:space="preserve">                                                                                                      </w:t>
      </w:r>
      <w:r w:rsidRPr="00713D3C">
        <w:rPr>
          <w:rFonts w:ascii="Calibri" w:eastAsia="Times New Roman" w:hAnsi="Calibri" w:cs="Calibri"/>
          <w:sz w:val="24"/>
          <w:szCs w:val="24"/>
          <w:lang w:eastAsia="pl-PL"/>
        </w:rPr>
        <w:t xml:space="preserve">          </w:t>
      </w:r>
    </w:p>
    <w:p w14:paraId="63FE4342" w14:textId="77777777" w:rsidR="00713D3C" w:rsidRPr="00713D3C" w:rsidRDefault="00713D3C" w:rsidP="00713D3C">
      <w:pPr>
        <w:widowControl w:val="0"/>
        <w:spacing w:after="0" w:line="240" w:lineRule="auto"/>
        <w:ind w:left="6480" w:firstLine="720"/>
        <w:jc w:val="both"/>
        <w:rPr>
          <w:rFonts w:ascii="Calibri" w:eastAsia="Times New Roman" w:hAnsi="Calibri" w:cs="Calibri"/>
          <w:sz w:val="24"/>
          <w:szCs w:val="24"/>
          <w:lang w:eastAsia="pl-PL"/>
        </w:rPr>
      </w:pPr>
    </w:p>
    <w:p w14:paraId="2C672DC5" w14:textId="77777777" w:rsidR="00713D3C" w:rsidRPr="00713D3C" w:rsidRDefault="00713D3C" w:rsidP="00713D3C">
      <w:pPr>
        <w:widowControl w:val="0"/>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 xml:space="preserve">                                                                                                ....................................................</w:t>
      </w:r>
    </w:p>
    <w:p w14:paraId="0D539C89" w14:textId="77777777" w:rsidR="00713D3C" w:rsidRPr="00713D3C" w:rsidRDefault="00713D3C" w:rsidP="00713D3C">
      <w:pPr>
        <w:widowControl w:val="0"/>
        <w:spacing w:after="0" w:line="240" w:lineRule="auto"/>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(podpis uprawnionego przedstawiciela bądź pełnomocnika</w:t>
      </w:r>
    </w:p>
    <w:p w14:paraId="5BA8EF90" w14:textId="77777777" w:rsidR="00713D3C" w:rsidRPr="00713D3C" w:rsidRDefault="00713D3C" w:rsidP="00713D3C">
      <w:pPr>
        <w:widowControl w:val="0"/>
        <w:spacing w:after="0" w:line="240" w:lineRule="auto"/>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w:t>
      </w:r>
      <w:proofErr w:type="gramStart"/>
      <w:r w:rsidRPr="00713D3C">
        <w:rPr>
          <w:rFonts w:ascii="Calibri" w:eastAsia="Times New Roman" w:hAnsi="Calibri" w:cs="Calibri"/>
          <w:sz w:val="18"/>
          <w:szCs w:val="24"/>
          <w:lang w:eastAsia="pl-PL"/>
        </w:rPr>
        <w:t>wykonawcy</w:t>
      </w:r>
      <w:proofErr w:type="gramEnd"/>
      <w:r w:rsidRPr="00713D3C">
        <w:rPr>
          <w:rFonts w:ascii="Calibri" w:eastAsia="Times New Roman" w:hAnsi="Calibri" w:cs="Calibri"/>
          <w:sz w:val="18"/>
          <w:szCs w:val="24"/>
          <w:lang w:eastAsia="pl-PL"/>
        </w:rPr>
        <w:t xml:space="preserve"> złożony zgodnie z art. 63 ust. 2 ustawy </w:t>
      </w:r>
      <w:proofErr w:type="spellStart"/>
      <w:r w:rsidRPr="00713D3C">
        <w:rPr>
          <w:rFonts w:ascii="Calibri" w:eastAsia="Times New Roman" w:hAnsi="Calibri" w:cs="Calibri"/>
          <w:sz w:val="18"/>
          <w:szCs w:val="24"/>
          <w:lang w:eastAsia="pl-PL"/>
        </w:rPr>
        <w:t>Pzp</w:t>
      </w:r>
      <w:proofErr w:type="spellEnd"/>
      <w:r w:rsidRPr="00713D3C">
        <w:rPr>
          <w:rFonts w:ascii="Calibri" w:eastAsia="Times New Roman" w:hAnsi="Calibri" w:cs="Calibri"/>
          <w:sz w:val="18"/>
          <w:szCs w:val="24"/>
          <w:lang w:eastAsia="pl-PL"/>
        </w:rPr>
        <w:t xml:space="preserve">) </w:t>
      </w:r>
    </w:p>
    <w:p w14:paraId="7AFB3F33" w14:textId="77777777" w:rsidR="00713D3C" w:rsidRPr="00713D3C" w:rsidRDefault="00713D3C" w:rsidP="00713D3C">
      <w:pPr>
        <w:widowControl w:val="0"/>
        <w:tabs>
          <w:tab w:val="left" w:leader="dot" w:pos="0"/>
          <w:tab w:val="left" w:leader="dot" w:pos="2227"/>
        </w:tabs>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ab/>
      </w:r>
      <w:proofErr w:type="gramStart"/>
      <w:r w:rsidRPr="00713D3C">
        <w:rPr>
          <w:rFonts w:ascii="Calibri" w:eastAsia="Times New Roman" w:hAnsi="Calibri" w:cs="Calibri"/>
          <w:sz w:val="24"/>
          <w:szCs w:val="24"/>
          <w:lang w:eastAsia="pl-PL"/>
        </w:rPr>
        <w:t>dnia ..................... r</w:t>
      </w:r>
      <w:proofErr w:type="gramEnd"/>
      <w:r w:rsidRPr="00713D3C">
        <w:rPr>
          <w:rFonts w:ascii="Calibri" w:eastAsia="Times New Roman" w:hAnsi="Calibri" w:cs="Calibri"/>
          <w:sz w:val="24"/>
          <w:szCs w:val="24"/>
          <w:lang w:eastAsia="pl-PL"/>
        </w:rPr>
        <w:t>.</w:t>
      </w:r>
    </w:p>
    <w:p w14:paraId="13B48A35" w14:textId="77777777" w:rsidR="00713D3C" w:rsidRPr="00713D3C" w:rsidRDefault="00713D3C" w:rsidP="00713D3C">
      <w:pPr>
        <w:widowControl w:val="0"/>
        <w:tabs>
          <w:tab w:val="left" w:leader="dot" w:pos="0"/>
          <w:tab w:val="left" w:leader="dot" w:pos="2227"/>
        </w:tabs>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808"/>
        <w:gridCol w:w="1808"/>
        <w:gridCol w:w="1536"/>
        <w:gridCol w:w="2105"/>
      </w:tblGrid>
      <w:tr w:rsidR="00713D3C" w:rsidRPr="00713D3C" w14:paraId="2C8FFE9B" w14:textId="77777777" w:rsidTr="00720E82">
        <w:trPr>
          <w:jc w:val="center"/>
        </w:trPr>
        <w:tc>
          <w:tcPr>
            <w:tcW w:w="1842" w:type="dxa"/>
            <w:tcBorders>
              <w:top w:val="nil"/>
              <w:left w:val="nil"/>
              <w:bottom w:val="nil"/>
              <w:right w:val="nil"/>
            </w:tcBorders>
          </w:tcPr>
          <w:p w14:paraId="1026BE57" w14:textId="77777777" w:rsidR="00713D3C" w:rsidRPr="00713D3C" w:rsidRDefault="00713D3C" w:rsidP="00713D3C">
            <w:pPr>
              <w:spacing w:after="0" w:line="240" w:lineRule="auto"/>
              <w:rPr>
                <w:rFonts w:ascii="Calibri" w:eastAsia="Times New Roman" w:hAnsi="Calibri" w:cs="Calibri"/>
                <w:sz w:val="24"/>
                <w:szCs w:val="24"/>
                <w:lang w:eastAsia="pl-PL"/>
              </w:rPr>
            </w:pPr>
            <w:r w:rsidRPr="00713D3C">
              <w:rPr>
                <w:rFonts w:ascii="Calibri" w:eastAsia="Times New Roman" w:hAnsi="Calibri" w:cs="Calibri"/>
                <w:sz w:val="24"/>
                <w:szCs w:val="24"/>
                <w:lang w:eastAsia="pl-PL"/>
              </w:rPr>
              <w:lastRenderedPageBreak/>
              <w:br w:type="page"/>
            </w:r>
          </w:p>
        </w:tc>
        <w:tc>
          <w:tcPr>
            <w:tcW w:w="1842" w:type="dxa"/>
            <w:tcBorders>
              <w:top w:val="nil"/>
              <w:left w:val="nil"/>
              <w:bottom w:val="nil"/>
              <w:right w:val="nil"/>
            </w:tcBorders>
          </w:tcPr>
          <w:p w14:paraId="3960D417"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842" w:type="dxa"/>
            <w:tcBorders>
              <w:top w:val="nil"/>
              <w:left w:val="nil"/>
              <w:bottom w:val="nil"/>
              <w:right w:val="nil"/>
            </w:tcBorders>
          </w:tcPr>
          <w:p w14:paraId="52B550F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564" w:type="dxa"/>
            <w:tcBorders>
              <w:top w:val="nil"/>
              <w:left w:val="nil"/>
              <w:bottom w:val="nil"/>
            </w:tcBorders>
          </w:tcPr>
          <w:p w14:paraId="10EF1E8C"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22" w:type="dxa"/>
          </w:tcPr>
          <w:p w14:paraId="4073910A" w14:textId="77777777" w:rsidR="00713D3C" w:rsidRPr="00713D3C" w:rsidRDefault="00713D3C" w:rsidP="00713D3C">
            <w:pPr>
              <w:spacing w:after="0" w:line="240" w:lineRule="auto"/>
              <w:jc w:val="center"/>
              <w:rPr>
                <w:rFonts w:ascii="Calibri" w:eastAsia="Times New Roman" w:hAnsi="Calibri" w:cs="Calibri"/>
                <w:sz w:val="18"/>
                <w:szCs w:val="18"/>
                <w:lang w:eastAsia="pl-PL"/>
              </w:rPr>
            </w:pPr>
            <w:r w:rsidRPr="00713D3C">
              <w:rPr>
                <w:rFonts w:ascii="Calibri" w:eastAsia="Times New Roman" w:hAnsi="Calibri" w:cs="Calibri"/>
                <w:sz w:val="18"/>
                <w:szCs w:val="18"/>
                <w:lang w:eastAsia="pl-PL"/>
              </w:rPr>
              <w:t>Załącznik nr 2 do SWZ ZP.272…..2022</w:t>
            </w:r>
          </w:p>
        </w:tc>
      </w:tr>
    </w:tbl>
    <w:p w14:paraId="2B274F36" w14:textId="77777777" w:rsidR="00713D3C" w:rsidRPr="00713D3C" w:rsidRDefault="00713D3C" w:rsidP="00713D3C">
      <w:pPr>
        <w:spacing w:after="0" w:line="240" w:lineRule="auto"/>
        <w:rPr>
          <w:rFonts w:ascii="Calibri" w:eastAsia="Calibri" w:hAnsi="Calibri" w:cs="Calibri"/>
          <w:sz w:val="20"/>
          <w:szCs w:val="20"/>
        </w:rPr>
      </w:pPr>
    </w:p>
    <w:p w14:paraId="1E16885C" w14:textId="77777777" w:rsidR="00713D3C" w:rsidRPr="00713D3C" w:rsidRDefault="00713D3C" w:rsidP="00713D3C">
      <w:pPr>
        <w:spacing w:after="0" w:line="240" w:lineRule="auto"/>
        <w:rPr>
          <w:rFonts w:ascii="Calibri" w:eastAsia="Calibri" w:hAnsi="Calibri" w:cs="Calibri"/>
          <w:sz w:val="20"/>
          <w:szCs w:val="20"/>
        </w:rPr>
      </w:pPr>
      <w:bookmarkStart w:id="3" w:name="_Hlk95738842"/>
      <w:r w:rsidRPr="00713D3C">
        <w:rPr>
          <w:rFonts w:ascii="Calibri" w:eastAsia="Calibri" w:hAnsi="Calibri" w:cs="Calibri"/>
          <w:sz w:val="20"/>
          <w:szCs w:val="20"/>
        </w:rPr>
        <w:t>………………………………………………………………………………………………………………….</w:t>
      </w:r>
    </w:p>
    <w:p w14:paraId="6179FEAC" w14:textId="77777777" w:rsidR="00713D3C" w:rsidRPr="00713D3C" w:rsidRDefault="00713D3C" w:rsidP="00713D3C">
      <w:pPr>
        <w:spacing w:after="0" w:line="240" w:lineRule="auto"/>
        <w:rPr>
          <w:rFonts w:ascii="Calibri" w:eastAsia="Calibri" w:hAnsi="Calibri" w:cs="Calibri"/>
          <w:b/>
          <w:sz w:val="20"/>
          <w:szCs w:val="20"/>
          <w:u w:val="single"/>
        </w:rPr>
      </w:pPr>
      <w:r w:rsidRPr="00713D3C">
        <w:rPr>
          <w:rFonts w:ascii="Calibri" w:eastAsia="Calibri" w:hAnsi="Calibri" w:cs="Calibri"/>
          <w:b/>
          <w:sz w:val="20"/>
          <w:szCs w:val="20"/>
          <w:u w:val="single"/>
        </w:rPr>
        <w:t xml:space="preserve">Nazwa (firma), adres, w zależności od podmiotu: NIP/Pesel, adres e-mail, adres </w:t>
      </w:r>
      <w:proofErr w:type="spellStart"/>
      <w:r w:rsidRPr="00713D3C">
        <w:rPr>
          <w:rFonts w:ascii="Calibri" w:eastAsia="Calibri" w:hAnsi="Calibri" w:cs="Calibri"/>
          <w:b/>
          <w:sz w:val="20"/>
          <w:szCs w:val="20"/>
          <w:u w:val="single"/>
        </w:rPr>
        <w:t>ePuap</w:t>
      </w:r>
      <w:proofErr w:type="spellEnd"/>
    </w:p>
    <w:p w14:paraId="202BF0BE"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Wykonawca składający ofertę samodzielnie *</w:t>
      </w:r>
    </w:p>
    <w:p w14:paraId="50BF5DD9"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Wykonawca składający ofertę wspólnie z innym wykonawcą *</w:t>
      </w:r>
    </w:p>
    <w:p w14:paraId="588029D8"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Podmiot udostępniający zasoby wykonawcy składającemu ofertę *</w:t>
      </w:r>
    </w:p>
    <w:p w14:paraId="47D21F68" w14:textId="77777777" w:rsidR="00713D3C" w:rsidRPr="00713D3C" w:rsidRDefault="00713D3C" w:rsidP="00713D3C">
      <w:pPr>
        <w:spacing w:after="0"/>
        <w:ind w:left="360"/>
        <w:rPr>
          <w:rFonts w:ascii="Calibri" w:eastAsia="Calibri" w:hAnsi="Calibri" w:cs="Calibri"/>
          <w:b/>
          <w:sz w:val="20"/>
          <w:szCs w:val="20"/>
        </w:rPr>
      </w:pPr>
      <w:r w:rsidRPr="00713D3C">
        <w:rPr>
          <w:rFonts w:ascii="Calibri" w:eastAsia="Calibri" w:hAnsi="Calibri" w:cs="Calibri"/>
          <w:b/>
          <w:sz w:val="20"/>
          <w:szCs w:val="20"/>
        </w:rPr>
        <w:t>*Niewłaściwe skreślić</w:t>
      </w:r>
      <w:bookmarkEnd w:id="3"/>
    </w:p>
    <w:p w14:paraId="630BADC0" w14:textId="77777777" w:rsidR="00713D3C" w:rsidRPr="00713D3C" w:rsidRDefault="00713D3C" w:rsidP="00713D3C">
      <w:pPr>
        <w:spacing w:after="0"/>
        <w:rPr>
          <w:rFonts w:ascii="Calibri" w:eastAsia="Calibri" w:hAnsi="Calibri" w:cs="Calibri"/>
          <w:b/>
          <w:sz w:val="20"/>
          <w:szCs w:val="20"/>
        </w:rPr>
      </w:pPr>
    </w:p>
    <w:p w14:paraId="521577D7" w14:textId="77777777" w:rsidR="00713D3C" w:rsidRPr="00713D3C" w:rsidRDefault="00713D3C" w:rsidP="00713D3C">
      <w:pPr>
        <w:spacing w:after="120" w:line="360" w:lineRule="auto"/>
        <w:jc w:val="center"/>
        <w:rPr>
          <w:rFonts w:ascii="Calibri" w:eastAsia="Calibri" w:hAnsi="Calibri" w:cs="Calibri"/>
          <w:b/>
          <w:u w:val="single"/>
        </w:rPr>
      </w:pPr>
    </w:p>
    <w:p w14:paraId="1CA34BD3" w14:textId="77777777" w:rsidR="00713D3C" w:rsidRPr="00713D3C" w:rsidRDefault="00713D3C" w:rsidP="00713D3C">
      <w:pPr>
        <w:spacing w:after="120" w:line="360" w:lineRule="auto"/>
        <w:jc w:val="center"/>
        <w:rPr>
          <w:rFonts w:ascii="Calibri" w:eastAsia="Calibri" w:hAnsi="Calibri" w:cs="Calibri"/>
          <w:b/>
          <w:u w:val="single"/>
        </w:rPr>
      </w:pPr>
      <w:r w:rsidRPr="00713D3C">
        <w:rPr>
          <w:rFonts w:ascii="Calibri" w:eastAsia="Calibri" w:hAnsi="Calibri" w:cs="Calibri"/>
          <w:b/>
          <w:u w:val="single"/>
        </w:rPr>
        <w:t xml:space="preserve">Oświadczenie </w:t>
      </w:r>
    </w:p>
    <w:p w14:paraId="3FA09387" w14:textId="77777777" w:rsidR="00713D3C" w:rsidRPr="00713D3C" w:rsidRDefault="00713D3C" w:rsidP="00713D3C">
      <w:pPr>
        <w:spacing w:after="0" w:line="360" w:lineRule="auto"/>
        <w:jc w:val="center"/>
        <w:rPr>
          <w:rFonts w:ascii="Calibri" w:eastAsia="Calibri" w:hAnsi="Calibri" w:cs="Calibri"/>
          <w:b/>
          <w:sz w:val="20"/>
          <w:szCs w:val="20"/>
        </w:rPr>
      </w:pPr>
      <w:proofErr w:type="gramStart"/>
      <w:r w:rsidRPr="00713D3C">
        <w:rPr>
          <w:rFonts w:ascii="Calibri" w:eastAsia="Calibri" w:hAnsi="Calibri" w:cs="Calibri"/>
          <w:b/>
          <w:sz w:val="20"/>
          <w:szCs w:val="20"/>
        </w:rPr>
        <w:t>składane</w:t>
      </w:r>
      <w:proofErr w:type="gramEnd"/>
      <w:r w:rsidRPr="00713D3C">
        <w:rPr>
          <w:rFonts w:ascii="Calibri" w:eastAsia="Calibri" w:hAnsi="Calibri" w:cs="Calibri"/>
          <w:b/>
          <w:sz w:val="20"/>
          <w:szCs w:val="20"/>
        </w:rPr>
        <w:t xml:space="preserve"> na podstawie art. 125 ust. 1 ustawy Prawo zamówień publicznych z dnia 11 września 2019r </w:t>
      </w:r>
    </w:p>
    <w:p w14:paraId="0E486C86" w14:textId="6A83600F" w:rsidR="00713D3C" w:rsidRPr="00713D3C" w:rsidRDefault="00713D3C" w:rsidP="00713D3C">
      <w:pPr>
        <w:spacing w:after="0" w:line="360" w:lineRule="auto"/>
        <w:jc w:val="center"/>
        <w:rPr>
          <w:rFonts w:ascii="Calibri" w:eastAsia="Calibri" w:hAnsi="Calibri" w:cs="Calibri"/>
          <w:b/>
          <w:sz w:val="20"/>
          <w:szCs w:val="20"/>
        </w:rPr>
      </w:pPr>
      <w:r w:rsidRPr="00713D3C">
        <w:rPr>
          <w:rFonts w:ascii="Calibri" w:eastAsia="Calibri" w:hAnsi="Calibri" w:cs="Calibri"/>
          <w:b/>
          <w:sz w:val="20"/>
          <w:szCs w:val="20"/>
        </w:rPr>
        <w:t>(Dz. U. z 20</w:t>
      </w:r>
      <w:r w:rsidR="00441A3B">
        <w:rPr>
          <w:rFonts w:ascii="Calibri" w:eastAsia="Calibri" w:hAnsi="Calibri" w:cs="Calibri"/>
          <w:b/>
          <w:sz w:val="20"/>
          <w:szCs w:val="20"/>
        </w:rPr>
        <w:t>21 r</w:t>
      </w:r>
      <w:r w:rsidR="00A11311">
        <w:rPr>
          <w:rFonts w:ascii="Calibri" w:eastAsia="Calibri" w:hAnsi="Calibri" w:cs="Calibri"/>
          <w:b/>
          <w:sz w:val="20"/>
          <w:szCs w:val="20"/>
        </w:rPr>
        <w:t>.</w:t>
      </w:r>
      <w:r w:rsidR="00441A3B">
        <w:rPr>
          <w:rFonts w:ascii="Calibri" w:eastAsia="Calibri" w:hAnsi="Calibri" w:cs="Calibri"/>
          <w:b/>
          <w:sz w:val="20"/>
          <w:szCs w:val="20"/>
        </w:rPr>
        <w:t xml:space="preserve"> poz. 1129 ze zm.) – </w:t>
      </w:r>
      <w:proofErr w:type="gramStart"/>
      <w:r w:rsidR="00441A3B">
        <w:rPr>
          <w:rFonts w:ascii="Calibri" w:eastAsia="Calibri" w:hAnsi="Calibri" w:cs="Calibri"/>
          <w:b/>
          <w:sz w:val="20"/>
          <w:szCs w:val="20"/>
        </w:rPr>
        <w:t xml:space="preserve">dalej </w:t>
      </w:r>
      <w:r w:rsidRPr="00713D3C">
        <w:rPr>
          <w:rFonts w:ascii="Calibri" w:eastAsia="Calibri" w:hAnsi="Calibri" w:cs="Calibri"/>
          <w:b/>
          <w:sz w:val="20"/>
          <w:szCs w:val="20"/>
        </w:rPr>
        <w:t>jako</w:t>
      </w:r>
      <w:proofErr w:type="gramEnd"/>
      <w:r w:rsidRPr="00713D3C">
        <w:rPr>
          <w:rFonts w:ascii="Calibri" w:eastAsia="Calibri" w:hAnsi="Calibri" w:cs="Calibri"/>
          <w:b/>
          <w:sz w:val="20"/>
          <w:szCs w:val="20"/>
        </w:rPr>
        <w:t xml:space="preserve">: ustawa </w:t>
      </w:r>
      <w:proofErr w:type="spellStart"/>
      <w:r w:rsidRPr="00713D3C">
        <w:rPr>
          <w:rFonts w:ascii="Calibri" w:eastAsia="Calibri" w:hAnsi="Calibri" w:cs="Calibri"/>
          <w:b/>
          <w:sz w:val="20"/>
          <w:szCs w:val="20"/>
        </w:rPr>
        <w:t>Pzp</w:t>
      </w:r>
      <w:proofErr w:type="spellEnd"/>
      <w:r w:rsidRPr="00713D3C">
        <w:rPr>
          <w:rFonts w:ascii="Calibri" w:eastAsia="Calibri" w:hAnsi="Calibri" w:cs="Calibri"/>
          <w:b/>
          <w:sz w:val="20"/>
          <w:szCs w:val="20"/>
        </w:rPr>
        <w:t xml:space="preserve">, </w:t>
      </w:r>
    </w:p>
    <w:p w14:paraId="0B78194A" w14:textId="77777777" w:rsidR="00713D3C" w:rsidRPr="00713D3C" w:rsidRDefault="00713D3C" w:rsidP="00713D3C">
      <w:pPr>
        <w:spacing w:after="0" w:line="360" w:lineRule="auto"/>
        <w:jc w:val="center"/>
        <w:rPr>
          <w:rFonts w:ascii="Calibri" w:eastAsia="Calibri" w:hAnsi="Calibri" w:cs="Calibri"/>
          <w:b/>
          <w:sz w:val="20"/>
          <w:szCs w:val="20"/>
        </w:rPr>
      </w:pPr>
      <w:proofErr w:type="gramStart"/>
      <w:r w:rsidRPr="00713D3C">
        <w:rPr>
          <w:rFonts w:ascii="Calibri" w:eastAsia="Calibri" w:hAnsi="Calibri" w:cs="Calibri"/>
          <w:b/>
          <w:sz w:val="20"/>
          <w:szCs w:val="20"/>
        </w:rPr>
        <w:t>dotyczące</w:t>
      </w:r>
      <w:proofErr w:type="gramEnd"/>
      <w:r w:rsidRPr="00713D3C">
        <w:rPr>
          <w:rFonts w:ascii="Calibri" w:eastAsia="Calibri" w:hAnsi="Calibri" w:cs="Calibri"/>
          <w:b/>
          <w:sz w:val="20"/>
          <w:szCs w:val="20"/>
        </w:rPr>
        <w:t xml:space="preserve"> przesłanek wykluczenia oraz spełniania warunków udziału w postępowaniu. </w:t>
      </w:r>
    </w:p>
    <w:p w14:paraId="196EDFBC" w14:textId="77777777" w:rsidR="00713D3C" w:rsidRPr="00713D3C" w:rsidRDefault="00713D3C" w:rsidP="00713D3C">
      <w:pPr>
        <w:spacing w:after="0" w:line="360" w:lineRule="auto"/>
        <w:jc w:val="both"/>
        <w:rPr>
          <w:rFonts w:ascii="Calibri" w:eastAsia="Calibri" w:hAnsi="Calibri" w:cs="Calibri"/>
          <w:sz w:val="21"/>
          <w:szCs w:val="21"/>
        </w:rPr>
      </w:pPr>
    </w:p>
    <w:p w14:paraId="4D89FD72" w14:textId="77777777" w:rsidR="00713D3C" w:rsidRPr="00713D3C" w:rsidRDefault="00713D3C" w:rsidP="00713D3C">
      <w:pPr>
        <w:spacing w:after="0" w:line="360" w:lineRule="auto"/>
        <w:ind w:firstLine="708"/>
        <w:jc w:val="both"/>
        <w:rPr>
          <w:rFonts w:ascii="Calibri" w:eastAsia="Calibri" w:hAnsi="Calibri" w:cs="Calibri"/>
          <w:sz w:val="20"/>
          <w:szCs w:val="20"/>
        </w:rPr>
      </w:pPr>
      <w:r w:rsidRPr="00713D3C">
        <w:rPr>
          <w:rFonts w:ascii="Calibri" w:eastAsia="Calibri" w:hAnsi="Calibri" w:cs="Calibri"/>
          <w:sz w:val="20"/>
          <w:szCs w:val="20"/>
        </w:rPr>
        <w:t xml:space="preserve">Na potrzeby postępowania o udzielenie zamówienia publicznego </w:t>
      </w:r>
      <w:r w:rsidRPr="00713D3C">
        <w:rPr>
          <w:rFonts w:ascii="Calibri" w:eastAsia="Calibri" w:hAnsi="Calibri" w:cs="Calibri"/>
          <w:sz w:val="20"/>
          <w:szCs w:val="20"/>
        </w:rPr>
        <w:br/>
      </w:r>
      <w:proofErr w:type="gramStart"/>
      <w:r w:rsidRPr="00713D3C">
        <w:rPr>
          <w:rFonts w:ascii="Calibri" w:eastAsia="Calibri" w:hAnsi="Calibri" w:cs="Calibri"/>
          <w:sz w:val="20"/>
          <w:szCs w:val="20"/>
        </w:rPr>
        <w:t xml:space="preserve">pn. </w:t>
      </w:r>
      <w:r w:rsidR="00AA5F04">
        <w:rPr>
          <w:rFonts w:ascii="Calibri" w:eastAsia="Times New Roman" w:hAnsi="Calibri" w:cs="Calibri"/>
          <w:b/>
          <w:lang w:eastAsia="pl-PL"/>
        </w:rPr>
        <w:t xml:space="preserve">: </w:t>
      </w:r>
      <w:r w:rsidR="00AA5F04" w:rsidRPr="00441A3B">
        <w:rPr>
          <w:rFonts w:ascii="Calibri" w:eastAsia="Times New Roman" w:hAnsi="Calibri" w:cs="Calibri"/>
          <w:b/>
          <w:lang w:eastAsia="pl-PL"/>
        </w:rPr>
        <w:t>„</w:t>
      </w:r>
      <w:proofErr w:type="gramEnd"/>
      <w:r w:rsidR="00AA5F04" w:rsidRPr="00441A3B">
        <w:rPr>
          <w:b/>
          <w:bCs/>
        </w:rPr>
        <w:t>Projekt sali gimnastycznej przy Liceum Ogólnokształcącym z Oddziałami Dwujęzycznymi im. Tadeusza Kościuszki w Gostyninie”</w:t>
      </w:r>
      <w:r w:rsidRPr="00441A3B">
        <w:rPr>
          <w:rFonts w:ascii="Calibri" w:eastAsia="Calibri" w:hAnsi="Calibri" w:cs="Calibri"/>
          <w:sz w:val="20"/>
          <w:szCs w:val="20"/>
        </w:rPr>
        <w:t xml:space="preserve">, </w:t>
      </w:r>
      <w:r w:rsidRPr="00713D3C">
        <w:rPr>
          <w:rFonts w:ascii="Calibri" w:eastAsia="Calibri" w:hAnsi="Calibri" w:cs="Calibri"/>
          <w:sz w:val="20"/>
          <w:szCs w:val="20"/>
        </w:rPr>
        <w:t>prowadzonego przez Powiat Gostyniński</w:t>
      </w:r>
      <w:r w:rsidRPr="00713D3C">
        <w:rPr>
          <w:rFonts w:ascii="Calibri" w:eastAsia="Calibri" w:hAnsi="Calibri" w:cs="Calibri"/>
          <w:i/>
          <w:sz w:val="20"/>
          <w:szCs w:val="20"/>
        </w:rPr>
        <w:t xml:space="preserve">, </w:t>
      </w:r>
      <w:r w:rsidRPr="00713D3C">
        <w:rPr>
          <w:rFonts w:ascii="Calibri" w:eastAsia="Calibri" w:hAnsi="Calibri" w:cs="Calibri"/>
          <w:sz w:val="20"/>
          <w:szCs w:val="20"/>
        </w:rPr>
        <w:t>oświadczam, co następuje:</w:t>
      </w:r>
    </w:p>
    <w:p w14:paraId="41CCE990"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proofErr w:type="gramStart"/>
      <w:r w:rsidRPr="00713D3C">
        <w:rPr>
          <w:rFonts w:ascii="Calibri" w:eastAsia="Calibri" w:hAnsi="Calibri" w:cs="Calibri"/>
          <w:sz w:val="20"/>
          <w:szCs w:val="20"/>
        </w:rPr>
        <w:t>nie</w:t>
      </w:r>
      <w:proofErr w:type="gramEnd"/>
      <w:r w:rsidRPr="00713D3C">
        <w:rPr>
          <w:rFonts w:ascii="Calibri" w:eastAsia="Calibri" w:hAnsi="Calibri" w:cs="Calibri"/>
          <w:sz w:val="20"/>
          <w:szCs w:val="20"/>
        </w:rPr>
        <w:t xml:space="preserve"> podlegam wykluczeniu z postępowania na podstawie art. 108, ust. 1 ustawy </w:t>
      </w:r>
      <w:proofErr w:type="spellStart"/>
      <w:r w:rsidRPr="00713D3C">
        <w:rPr>
          <w:rFonts w:ascii="Calibri" w:eastAsia="Calibri" w:hAnsi="Calibri" w:cs="Calibri"/>
          <w:sz w:val="20"/>
          <w:szCs w:val="20"/>
        </w:rPr>
        <w:t>Pzp</w:t>
      </w:r>
      <w:proofErr w:type="spellEnd"/>
      <w:r w:rsidRPr="00713D3C">
        <w:rPr>
          <w:rFonts w:ascii="Calibri" w:eastAsia="Calibri" w:hAnsi="Calibri" w:cs="Calibri"/>
          <w:sz w:val="20"/>
          <w:szCs w:val="20"/>
        </w:rPr>
        <w:t>.</w:t>
      </w:r>
    </w:p>
    <w:p w14:paraId="6D290969"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r w:rsidRPr="00713D3C">
        <w:rPr>
          <w:rFonts w:ascii="Calibri" w:eastAsia="Calibri" w:hAnsi="Calibri" w:cs="Calibri"/>
          <w:sz w:val="20"/>
          <w:szCs w:val="20"/>
        </w:rPr>
        <w:t xml:space="preserve">Zachodzą/nie zachodzą </w:t>
      </w:r>
      <w:r w:rsidRPr="00713D3C">
        <w:rPr>
          <w:rFonts w:ascii="Calibri" w:eastAsia="Calibri" w:hAnsi="Calibri" w:cs="Calibri"/>
          <w:b/>
          <w:sz w:val="20"/>
          <w:szCs w:val="20"/>
        </w:rPr>
        <w:t>(niewłaściwe skreślić)</w:t>
      </w:r>
      <w:r w:rsidRPr="00713D3C">
        <w:rPr>
          <w:rFonts w:ascii="Calibri" w:eastAsia="Calibri" w:hAnsi="Calibri" w:cs="Calibri"/>
          <w:sz w:val="20"/>
          <w:szCs w:val="20"/>
        </w:rPr>
        <w:t xml:space="preserve"> w stosunku do mnie podstawy wykluczenia z postępowania na podstawie art. …………. ustawy </w:t>
      </w:r>
      <w:proofErr w:type="spellStart"/>
      <w:r w:rsidRPr="00713D3C">
        <w:rPr>
          <w:rFonts w:ascii="Calibri" w:eastAsia="Calibri" w:hAnsi="Calibri" w:cs="Calibri"/>
          <w:sz w:val="20"/>
          <w:szCs w:val="20"/>
        </w:rPr>
        <w:t>Pzp</w:t>
      </w:r>
      <w:proofErr w:type="spellEnd"/>
      <w:r w:rsidRPr="00713D3C">
        <w:rPr>
          <w:rFonts w:ascii="Calibri" w:eastAsia="Calibri" w:hAnsi="Calibri" w:cs="Calibri"/>
          <w:sz w:val="20"/>
          <w:szCs w:val="20"/>
        </w:rPr>
        <w:t xml:space="preserve"> </w:t>
      </w:r>
      <w:r w:rsidRPr="00713D3C">
        <w:rPr>
          <w:rFonts w:ascii="Calibri" w:eastAsia="Calibri" w:hAnsi="Calibri" w:cs="Calibri"/>
          <w:i/>
          <w:sz w:val="20"/>
          <w:szCs w:val="20"/>
        </w:rPr>
        <w:t xml:space="preserve">(podać mającą zastosowanie podstawę wykluczenia spośród wymienionych w art. 108 ustawy </w:t>
      </w:r>
      <w:proofErr w:type="spellStart"/>
      <w:r w:rsidRPr="00713D3C">
        <w:rPr>
          <w:rFonts w:ascii="Calibri" w:eastAsia="Calibri" w:hAnsi="Calibri" w:cs="Calibri"/>
          <w:i/>
          <w:sz w:val="20"/>
          <w:szCs w:val="20"/>
        </w:rPr>
        <w:t>Pzp</w:t>
      </w:r>
      <w:proofErr w:type="spellEnd"/>
      <w:r w:rsidRPr="00713D3C">
        <w:rPr>
          <w:rFonts w:ascii="Calibri" w:eastAsia="Calibri" w:hAnsi="Calibri" w:cs="Calibri"/>
          <w:i/>
          <w:sz w:val="20"/>
          <w:szCs w:val="20"/>
        </w:rPr>
        <w:t>).</w:t>
      </w:r>
      <w:r w:rsidRPr="00713D3C">
        <w:rPr>
          <w:rFonts w:ascii="Calibri" w:eastAsia="Calibri" w:hAnsi="Calibri" w:cs="Calibri"/>
          <w:sz w:val="20"/>
          <w:szCs w:val="20"/>
        </w:rPr>
        <w:t xml:space="preserve"> Jednocześnie oświadczam, że w związku z ww. okolicznością, na podstawie art. 110 ust. 2 ustawy </w:t>
      </w:r>
      <w:proofErr w:type="spellStart"/>
      <w:r w:rsidRPr="00713D3C">
        <w:rPr>
          <w:rFonts w:ascii="Calibri" w:eastAsia="Calibri" w:hAnsi="Calibri" w:cs="Calibri"/>
          <w:sz w:val="20"/>
          <w:szCs w:val="20"/>
        </w:rPr>
        <w:t>Pzp</w:t>
      </w:r>
      <w:proofErr w:type="spellEnd"/>
      <w:r w:rsidRPr="00713D3C">
        <w:rPr>
          <w:rFonts w:ascii="Calibri" w:eastAsia="Calibri" w:hAnsi="Calibri" w:cs="Calibri"/>
          <w:sz w:val="20"/>
          <w:szCs w:val="20"/>
        </w:rPr>
        <w:t xml:space="preserve"> podjąłem następujące środki naprawcze przewidziane w ustawie: ………………………………………………………………………………………………………………..…………………………………………………………………………………………..…………………...........………………………………………………………………………………………………………………………………………………………………………………………………………………………………………………..</w:t>
      </w:r>
    </w:p>
    <w:p w14:paraId="5A5AE1A7"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r w:rsidRPr="00713D3C">
        <w:rPr>
          <w:rFonts w:ascii="Calibri" w:eastAsia="Calibri" w:hAnsi="Calibri" w:cs="Calibri"/>
          <w:sz w:val="20"/>
          <w:szCs w:val="20"/>
        </w:rPr>
        <w:t>Oświadczam, że spełniam/nie spełniam warunki/ów udziału w postępowaniu wskazane/</w:t>
      </w:r>
      <w:proofErr w:type="spellStart"/>
      <w:r w:rsidRPr="00713D3C">
        <w:rPr>
          <w:rFonts w:ascii="Calibri" w:eastAsia="Calibri" w:hAnsi="Calibri" w:cs="Calibri"/>
          <w:sz w:val="20"/>
          <w:szCs w:val="20"/>
        </w:rPr>
        <w:t>ych</w:t>
      </w:r>
      <w:proofErr w:type="spellEnd"/>
      <w:r w:rsidRPr="00713D3C">
        <w:rPr>
          <w:rFonts w:ascii="Calibri" w:eastAsia="Calibri" w:hAnsi="Calibri" w:cs="Calibri"/>
          <w:sz w:val="20"/>
          <w:szCs w:val="20"/>
        </w:rPr>
        <w:t xml:space="preserve"> przez zamawiającego w pkt. 22 Specyfikacji Warunków Zamówienia </w:t>
      </w:r>
      <w:r w:rsidRPr="00713D3C">
        <w:rPr>
          <w:rFonts w:ascii="Calibri" w:eastAsia="Calibri" w:hAnsi="Calibri" w:cs="Calibri"/>
          <w:b/>
          <w:i/>
          <w:sz w:val="20"/>
          <w:szCs w:val="20"/>
          <w:u w:val="single"/>
        </w:rPr>
        <w:t>(niewłaściwe skreślić)</w:t>
      </w:r>
      <w:r w:rsidRPr="00713D3C">
        <w:rPr>
          <w:rFonts w:ascii="Calibri" w:eastAsia="Calibri" w:hAnsi="Calibri" w:cs="Calibri"/>
          <w:sz w:val="20"/>
          <w:szCs w:val="20"/>
          <w:u w:val="single"/>
        </w:rPr>
        <w:t>.</w:t>
      </w:r>
    </w:p>
    <w:p w14:paraId="6B8F9BB5"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r w:rsidRPr="00713D3C">
        <w:rPr>
          <w:rFonts w:ascii="Calibri" w:eastAsia="Calibri" w:hAnsi="Calibri" w:cs="Calibri"/>
          <w:sz w:val="20"/>
          <w:szCs w:val="20"/>
        </w:rPr>
        <w:t>Oświadczam, że w celu wykazania spełniania warunków udziału w postępowaniu, wskazanych przez zamawiającego w pkt. 22 Specyfikacji Warunków Zamówienia polegam na zasobach następującego/</w:t>
      </w:r>
      <w:proofErr w:type="spellStart"/>
      <w:r w:rsidRPr="00713D3C">
        <w:rPr>
          <w:rFonts w:ascii="Calibri" w:eastAsia="Calibri" w:hAnsi="Calibri" w:cs="Calibri"/>
          <w:sz w:val="20"/>
          <w:szCs w:val="20"/>
        </w:rPr>
        <w:t>ych</w:t>
      </w:r>
      <w:proofErr w:type="spellEnd"/>
      <w:r w:rsidRPr="00713D3C">
        <w:rPr>
          <w:rFonts w:ascii="Calibri" w:eastAsia="Calibri" w:hAnsi="Calibri" w:cs="Calibri"/>
          <w:sz w:val="20"/>
          <w:szCs w:val="20"/>
        </w:rPr>
        <w:t xml:space="preserve"> podmiotu/ów </w:t>
      </w:r>
      <w:r w:rsidRPr="00713D3C">
        <w:rPr>
          <w:rFonts w:ascii="Calibri" w:eastAsia="Calibri" w:hAnsi="Calibri" w:cs="Calibri"/>
          <w:b/>
          <w:i/>
          <w:sz w:val="20"/>
          <w:szCs w:val="20"/>
        </w:rPr>
        <w:t xml:space="preserve">(niewłaściwe </w:t>
      </w:r>
      <w:proofErr w:type="gramStart"/>
      <w:r w:rsidRPr="00713D3C">
        <w:rPr>
          <w:rFonts w:ascii="Calibri" w:eastAsia="Calibri" w:hAnsi="Calibri" w:cs="Calibri"/>
          <w:b/>
          <w:i/>
          <w:sz w:val="20"/>
          <w:szCs w:val="20"/>
        </w:rPr>
        <w:t>skreślić)</w:t>
      </w:r>
      <w:r w:rsidRPr="00713D3C">
        <w:rPr>
          <w:rFonts w:ascii="Calibri" w:eastAsia="Calibri" w:hAnsi="Calibri" w:cs="Calibri"/>
          <w:sz w:val="20"/>
          <w:szCs w:val="20"/>
        </w:rPr>
        <w:t xml:space="preserve">: ……………………………………………………………… , </w:t>
      </w:r>
      <w:proofErr w:type="gramEnd"/>
      <w:r w:rsidRPr="00713D3C">
        <w:rPr>
          <w:rFonts w:ascii="Calibri" w:eastAsia="Calibri" w:hAnsi="Calibri" w:cs="Calibri"/>
          <w:sz w:val="20"/>
          <w:szCs w:val="20"/>
        </w:rPr>
        <w:t>w następującym zakresie: ………………………………………………………………………………………………………………</w:t>
      </w:r>
    </w:p>
    <w:p w14:paraId="7F555900"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r w:rsidRPr="00713D3C">
        <w:rPr>
          <w:rFonts w:ascii="Calibri" w:eastAsia="Calibri" w:hAnsi="Calibri" w:cs="Calibri"/>
          <w:sz w:val="20"/>
          <w:szCs w:val="20"/>
        </w:rPr>
        <w:t xml:space="preserve">Oświadczam, że wszystkie informacje podane w powyższym oświadczeniu są aktualne </w:t>
      </w:r>
      <w:r w:rsidRPr="00713D3C">
        <w:rPr>
          <w:rFonts w:ascii="Calibri" w:eastAsia="Calibri" w:hAnsi="Calibri" w:cs="Calibri"/>
          <w:sz w:val="20"/>
          <w:szCs w:val="20"/>
        </w:rPr>
        <w:br/>
        <w:t>i zgodne z prawdą oraz zostały przedstawione z pełną świadomością konsekwencji wprowadzenia zamawiającego w błąd przy przedstawianiu informacji.</w:t>
      </w:r>
    </w:p>
    <w:p w14:paraId="084444B9" w14:textId="77777777" w:rsidR="00713D3C" w:rsidRPr="00713D3C" w:rsidRDefault="00713D3C" w:rsidP="00713D3C">
      <w:pPr>
        <w:spacing w:after="0" w:line="360" w:lineRule="auto"/>
        <w:ind w:left="12" w:firstLine="708"/>
        <w:jc w:val="both"/>
        <w:rPr>
          <w:rFonts w:ascii="Calibri" w:eastAsia="Calibri" w:hAnsi="Calibri" w:cs="Calibri"/>
          <w:sz w:val="20"/>
          <w:szCs w:val="20"/>
        </w:rPr>
      </w:pPr>
      <w:r w:rsidRPr="00713D3C">
        <w:rPr>
          <w:rFonts w:ascii="Calibri" w:eastAsia="Calibri" w:hAnsi="Calibri" w:cs="Calibri"/>
          <w:sz w:val="20"/>
          <w:szCs w:val="20"/>
        </w:rPr>
        <w:t xml:space="preserve">…………….……. </w:t>
      </w:r>
      <w:r w:rsidRPr="00713D3C">
        <w:rPr>
          <w:rFonts w:ascii="Calibri" w:eastAsia="Calibri" w:hAnsi="Calibri" w:cs="Calibri"/>
          <w:i/>
          <w:sz w:val="20"/>
          <w:szCs w:val="20"/>
        </w:rPr>
        <w:t>(</w:t>
      </w:r>
      <w:proofErr w:type="gramStart"/>
      <w:r w:rsidRPr="00713D3C">
        <w:rPr>
          <w:rFonts w:ascii="Calibri" w:eastAsia="Calibri" w:hAnsi="Calibri" w:cs="Calibri"/>
          <w:i/>
          <w:sz w:val="20"/>
          <w:szCs w:val="20"/>
        </w:rPr>
        <w:t>miejscowość</w:t>
      </w:r>
      <w:proofErr w:type="gramEnd"/>
      <w:r w:rsidRPr="00713D3C">
        <w:rPr>
          <w:rFonts w:ascii="Calibri" w:eastAsia="Calibri" w:hAnsi="Calibri" w:cs="Calibri"/>
          <w:i/>
          <w:sz w:val="20"/>
          <w:szCs w:val="20"/>
        </w:rPr>
        <w:t xml:space="preserve">), </w:t>
      </w:r>
      <w:r w:rsidRPr="00713D3C">
        <w:rPr>
          <w:rFonts w:ascii="Calibri" w:eastAsia="Calibri" w:hAnsi="Calibri" w:cs="Calibri"/>
          <w:sz w:val="20"/>
          <w:szCs w:val="20"/>
        </w:rPr>
        <w:t xml:space="preserve">dnia ………….……. </w:t>
      </w:r>
      <w:proofErr w:type="gramStart"/>
      <w:r w:rsidRPr="00713D3C">
        <w:rPr>
          <w:rFonts w:ascii="Calibri" w:eastAsia="Calibri" w:hAnsi="Calibri" w:cs="Calibri"/>
          <w:sz w:val="20"/>
          <w:szCs w:val="20"/>
        </w:rPr>
        <w:t>r</w:t>
      </w:r>
      <w:proofErr w:type="gramEnd"/>
      <w:r w:rsidRPr="00713D3C">
        <w:rPr>
          <w:rFonts w:ascii="Calibri" w:eastAsia="Calibri" w:hAnsi="Calibri" w:cs="Calibri"/>
          <w:sz w:val="20"/>
          <w:szCs w:val="20"/>
        </w:rPr>
        <w:t xml:space="preserve">. </w:t>
      </w:r>
    </w:p>
    <w:p w14:paraId="3E0D1A17" w14:textId="77777777" w:rsidR="00713D3C" w:rsidRPr="00713D3C" w:rsidRDefault="00713D3C" w:rsidP="00713D3C">
      <w:pPr>
        <w:widowControl w:val="0"/>
        <w:spacing w:after="0" w:line="240" w:lineRule="auto"/>
        <w:ind w:left="3540"/>
        <w:jc w:val="both"/>
        <w:rPr>
          <w:rFonts w:ascii="Calibri" w:eastAsia="Times New Roman" w:hAnsi="Calibri" w:cs="Calibri"/>
          <w:sz w:val="18"/>
          <w:szCs w:val="24"/>
          <w:lang w:eastAsia="pl-PL"/>
        </w:rPr>
      </w:pPr>
      <w:r w:rsidRPr="00713D3C">
        <w:rPr>
          <w:rFonts w:ascii="Calibri" w:eastAsia="Calibri" w:hAnsi="Calibri" w:cs="Calibri"/>
          <w:sz w:val="20"/>
          <w:szCs w:val="20"/>
        </w:rPr>
        <w:tab/>
      </w:r>
      <w:r w:rsidRPr="00713D3C">
        <w:rPr>
          <w:rFonts w:ascii="Calibri" w:eastAsia="Calibri" w:hAnsi="Calibri" w:cs="Calibri"/>
          <w:sz w:val="20"/>
          <w:szCs w:val="20"/>
        </w:rPr>
        <w:tab/>
      </w:r>
      <w:r w:rsidRPr="00713D3C">
        <w:rPr>
          <w:rFonts w:ascii="Calibri" w:eastAsia="Calibri" w:hAnsi="Calibri" w:cs="Calibri"/>
          <w:sz w:val="20"/>
          <w:szCs w:val="20"/>
        </w:rPr>
        <w:tab/>
      </w:r>
      <w:r w:rsidRPr="00713D3C">
        <w:rPr>
          <w:rFonts w:ascii="Calibri" w:eastAsia="Times New Roman" w:hAnsi="Calibri" w:cs="Calibri"/>
          <w:sz w:val="24"/>
          <w:szCs w:val="24"/>
          <w:lang w:eastAsia="pl-PL"/>
        </w:rPr>
        <w:t xml:space="preserve">                      </w:t>
      </w:r>
      <w:r w:rsidRPr="00713D3C">
        <w:rPr>
          <w:rFonts w:ascii="Calibri" w:eastAsia="Times New Roman" w:hAnsi="Calibri" w:cs="Calibri"/>
          <w:sz w:val="18"/>
          <w:szCs w:val="24"/>
          <w:lang w:eastAsia="pl-PL"/>
        </w:rPr>
        <w:t xml:space="preserve">                              </w:t>
      </w:r>
    </w:p>
    <w:p w14:paraId="17AEB6A1" w14:textId="77777777" w:rsidR="00713D3C" w:rsidRPr="00713D3C" w:rsidRDefault="00713D3C" w:rsidP="00713D3C">
      <w:pPr>
        <w:widowControl w:val="0"/>
        <w:spacing w:after="0" w:line="240" w:lineRule="auto"/>
        <w:ind w:left="3540"/>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     </w:t>
      </w:r>
    </w:p>
    <w:p w14:paraId="24A102E6" w14:textId="77777777" w:rsidR="00713D3C" w:rsidRPr="00713D3C" w:rsidRDefault="00713D3C" w:rsidP="00713D3C">
      <w:pPr>
        <w:widowControl w:val="0"/>
        <w:spacing w:after="0" w:line="240" w:lineRule="auto"/>
        <w:ind w:left="3540"/>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(podpis uprawnionego przedstawiciela bądź pełnomocnika</w:t>
      </w:r>
    </w:p>
    <w:p w14:paraId="4FF9052D" w14:textId="77777777" w:rsidR="00713D3C" w:rsidRPr="00713D3C" w:rsidRDefault="00713D3C" w:rsidP="00713D3C">
      <w:pPr>
        <w:widowControl w:val="0"/>
        <w:spacing w:after="0" w:line="240" w:lineRule="auto"/>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w:t>
      </w:r>
      <w:proofErr w:type="gramStart"/>
      <w:r w:rsidRPr="00713D3C">
        <w:rPr>
          <w:rFonts w:ascii="Calibri" w:eastAsia="Times New Roman" w:hAnsi="Calibri" w:cs="Calibri"/>
          <w:sz w:val="18"/>
          <w:szCs w:val="24"/>
          <w:lang w:eastAsia="pl-PL"/>
        </w:rPr>
        <w:t>wykonawcy</w:t>
      </w:r>
      <w:proofErr w:type="gramEnd"/>
      <w:r w:rsidRPr="00713D3C">
        <w:rPr>
          <w:rFonts w:ascii="Calibri" w:eastAsia="Times New Roman" w:hAnsi="Calibri" w:cs="Calibri"/>
          <w:sz w:val="18"/>
          <w:szCs w:val="24"/>
          <w:lang w:eastAsia="pl-PL"/>
        </w:rPr>
        <w:t xml:space="preserve"> złożony zgodnie z art. 63 ust. 2 ustawy </w:t>
      </w:r>
      <w:proofErr w:type="spellStart"/>
      <w:r w:rsidRPr="00713D3C">
        <w:rPr>
          <w:rFonts w:ascii="Calibri" w:eastAsia="Times New Roman" w:hAnsi="Calibri" w:cs="Calibri"/>
          <w:sz w:val="18"/>
          <w:szCs w:val="24"/>
          <w:lang w:eastAsia="pl-PL"/>
        </w:rPr>
        <w:t>Pzp</w:t>
      </w:r>
      <w:proofErr w:type="spellEnd"/>
      <w:r w:rsidRPr="00713D3C">
        <w:rPr>
          <w:rFonts w:ascii="Calibri" w:eastAsia="Times New Roman" w:hAnsi="Calibri" w:cs="Calibri"/>
          <w:sz w:val="18"/>
          <w:szCs w:val="24"/>
          <w:lang w:eastAsia="pl-PL"/>
        </w:rPr>
        <w:t xml:space="preserve">) </w:t>
      </w:r>
    </w:p>
    <w:p w14:paraId="1F485E1A" w14:textId="77777777" w:rsidR="00713D3C" w:rsidRPr="00713D3C" w:rsidRDefault="00713D3C" w:rsidP="00713D3C">
      <w:pPr>
        <w:spacing w:after="0" w:line="360" w:lineRule="auto"/>
        <w:jc w:val="both"/>
        <w:rPr>
          <w:rFonts w:ascii="Calibri" w:eastAsia="Calibri" w:hAnsi="Calibri" w:cs="Calibri"/>
          <w:i/>
          <w:sz w:val="18"/>
          <w:szCs w:val="18"/>
        </w:rPr>
      </w:pPr>
    </w:p>
    <w:p w14:paraId="364EBB40" w14:textId="77777777" w:rsidR="00713D3C" w:rsidRPr="00713D3C" w:rsidRDefault="00713D3C" w:rsidP="00713D3C">
      <w:pPr>
        <w:widowControl w:val="0"/>
        <w:tabs>
          <w:tab w:val="left" w:leader="dot" w:pos="0"/>
          <w:tab w:val="left" w:leader="dot" w:pos="2227"/>
        </w:tabs>
        <w:spacing w:after="0" w:line="240" w:lineRule="auto"/>
        <w:jc w:val="both"/>
        <w:rPr>
          <w:rFonts w:ascii="Calibri" w:eastAsia="Times New Roman" w:hAnsi="Calibri" w:cs="Calibri"/>
          <w:sz w:val="24"/>
          <w:szCs w:val="24"/>
          <w:lang w:eastAsia="pl-PL"/>
        </w:rPr>
      </w:pPr>
    </w:p>
    <w:p w14:paraId="05725BBF" w14:textId="77777777" w:rsidR="00713D3C" w:rsidRPr="00713D3C" w:rsidRDefault="00713D3C" w:rsidP="00713D3C">
      <w:pPr>
        <w:spacing w:after="0" w:line="240" w:lineRule="auto"/>
        <w:rPr>
          <w:rFonts w:ascii="Calibri" w:eastAsia="Times New Roman" w:hAnsi="Calibri" w:cs="Calibri"/>
          <w:sz w:val="24"/>
          <w:szCs w:val="24"/>
          <w:lang w:eastAsia="pl-PL"/>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960"/>
        <w:gridCol w:w="882"/>
        <w:gridCol w:w="1564"/>
        <w:gridCol w:w="2122"/>
      </w:tblGrid>
      <w:tr w:rsidR="00713D3C" w:rsidRPr="00713D3C" w14:paraId="7F509188" w14:textId="77777777" w:rsidTr="00720E82">
        <w:trPr>
          <w:jc w:val="center"/>
        </w:trPr>
        <w:tc>
          <w:tcPr>
            <w:tcW w:w="1842" w:type="dxa"/>
            <w:tcBorders>
              <w:top w:val="nil"/>
              <w:left w:val="nil"/>
              <w:bottom w:val="nil"/>
              <w:right w:val="nil"/>
            </w:tcBorders>
          </w:tcPr>
          <w:p w14:paraId="0F366B88"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842" w:type="dxa"/>
            <w:tcBorders>
              <w:top w:val="nil"/>
              <w:left w:val="nil"/>
              <w:bottom w:val="nil"/>
              <w:right w:val="nil"/>
            </w:tcBorders>
          </w:tcPr>
          <w:p w14:paraId="35C7FC4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842" w:type="dxa"/>
            <w:gridSpan w:val="2"/>
            <w:tcBorders>
              <w:top w:val="nil"/>
              <w:left w:val="nil"/>
              <w:bottom w:val="nil"/>
              <w:right w:val="nil"/>
            </w:tcBorders>
          </w:tcPr>
          <w:p w14:paraId="5425E84A"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564" w:type="dxa"/>
            <w:tcBorders>
              <w:top w:val="nil"/>
              <w:left w:val="nil"/>
              <w:bottom w:val="nil"/>
            </w:tcBorders>
          </w:tcPr>
          <w:p w14:paraId="4D4D3713"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22" w:type="dxa"/>
          </w:tcPr>
          <w:p w14:paraId="2646A5BA" w14:textId="77777777" w:rsidR="00713D3C" w:rsidRPr="00713D3C" w:rsidRDefault="00713D3C" w:rsidP="00B07EDE">
            <w:pPr>
              <w:spacing w:after="0" w:line="240" w:lineRule="auto"/>
              <w:jc w:val="center"/>
              <w:rPr>
                <w:rFonts w:ascii="Calibri" w:eastAsia="Times New Roman" w:hAnsi="Calibri" w:cs="Calibri"/>
                <w:sz w:val="18"/>
                <w:szCs w:val="18"/>
                <w:lang w:eastAsia="pl-PL"/>
              </w:rPr>
            </w:pPr>
            <w:r w:rsidRPr="00713D3C">
              <w:rPr>
                <w:rFonts w:ascii="Calibri" w:eastAsia="Times New Roman" w:hAnsi="Calibri" w:cs="Calibri"/>
                <w:sz w:val="18"/>
                <w:szCs w:val="18"/>
                <w:lang w:eastAsia="pl-PL"/>
              </w:rPr>
              <w:t xml:space="preserve">Załącznik nr 3 do </w:t>
            </w:r>
            <w:proofErr w:type="gramStart"/>
            <w:r w:rsidRPr="00713D3C">
              <w:rPr>
                <w:rFonts w:ascii="Calibri" w:eastAsia="Times New Roman" w:hAnsi="Calibri" w:cs="Calibri"/>
                <w:sz w:val="18"/>
                <w:szCs w:val="18"/>
                <w:lang w:eastAsia="pl-PL"/>
              </w:rPr>
              <w:t>SWZ .</w:t>
            </w:r>
            <w:proofErr w:type="gramEnd"/>
            <w:r w:rsidRPr="00713D3C">
              <w:rPr>
                <w:rFonts w:ascii="Calibri" w:eastAsia="Times New Roman" w:hAnsi="Calibri" w:cs="Calibri"/>
                <w:sz w:val="18"/>
                <w:szCs w:val="18"/>
                <w:lang w:eastAsia="pl-PL"/>
              </w:rPr>
              <w:t>ZP.27</w:t>
            </w:r>
            <w:r w:rsidR="00B07EDE">
              <w:rPr>
                <w:rFonts w:ascii="Calibri" w:eastAsia="Times New Roman" w:hAnsi="Calibri" w:cs="Calibri"/>
                <w:sz w:val="18"/>
                <w:szCs w:val="18"/>
                <w:lang w:eastAsia="pl-PL"/>
              </w:rPr>
              <w:t>2………</w:t>
            </w:r>
            <w:r w:rsidRPr="00713D3C">
              <w:rPr>
                <w:rFonts w:ascii="Calibri" w:eastAsia="Times New Roman" w:hAnsi="Calibri" w:cs="Calibri"/>
                <w:sz w:val="18"/>
                <w:szCs w:val="18"/>
                <w:lang w:eastAsia="pl-PL"/>
              </w:rPr>
              <w:t>.2022</w:t>
            </w:r>
          </w:p>
        </w:tc>
      </w:tr>
      <w:tr w:rsidR="00713D3C" w:rsidRPr="00713D3C" w14:paraId="235532B3" w14:textId="77777777" w:rsidTr="00720E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4" w:type="dxa"/>
            <w:gridSpan w:val="3"/>
            <w:shd w:val="clear" w:color="auto" w:fill="auto"/>
          </w:tcPr>
          <w:p w14:paraId="50EBFAC0" w14:textId="77777777" w:rsidR="00713D3C" w:rsidRPr="00713D3C" w:rsidRDefault="00713D3C" w:rsidP="00713D3C">
            <w:pPr>
              <w:widowControl w:val="0"/>
              <w:tabs>
                <w:tab w:val="left" w:leader="dot" w:pos="0"/>
              </w:tabs>
              <w:spacing w:after="0" w:line="240" w:lineRule="auto"/>
              <w:jc w:val="center"/>
              <w:rPr>
                <w:rFonts w:ascii="Calibri" w:eastAsia="Times New Roman" w:hAnsi="Calibri" w:cs="Calibri"/>
                <w:sz w:val="20"/>
                <w:szCs w:val="20"/>
                <w:lang w:eastAsia="pl-PL"/>
              </w:rPr>
            </w:pPr>
          </w:p>
        </w:tc>
        <w:tc>
          <w:tcPr>
            <w:tcW w:w="882" w:type="dxa"/>
            <w:shd w:val="clear" w:color="auto" w:fill="auto"/>
          </w:tcPr>
          <w:p w14:paraId="07FF8AC5" w14:textId="77777777" w:rsidR="00713D3C" w:rsidRPr="00713D3C" w:rsidRDefault="00713D3C" w:rsidP="00713D3C">
            <w:pPr>
              <w:widowControl w:val="0"/>
              <w:tabs>
                <w:tab w:val="left" w:leader="dot" w:pos="0"/>
              </w:tabs>
              <w:spacing w:after="0" w:line="240" w:lineRule="auto"/>
              <w:jc w:val="both"/>
              <w:rPr>
                <w:rFonts w:ascii="Calibri" w:eastAsia="Times New Roman" w:hAnsi="Calibri" w:cs="Calibri"/>
                <w:szCs w:val="24"/>
                <w:lang w:eastAsia="pl-PL"/>
              </w:rPr>
            </w:pPr>
          </w:p>
        </w:tc>
        <w:tc>
          <w:tcPr>
            <w:tcW w:w="3686" w:type="dxa"/>
            <w:gridSpan w:val="2"/>
            <w:shd w:val="clear" w:color="auto" w:fill="auto"/>
          </w:tcPr>
          <w:p w14:paraId="717B5412" w14:textId="77777777" w:rsidR="00713D3C" w:rsidRPr="00713D3C" w:rsidRDefault="00713D3C" w:rsidP="00713D3C">
            <w:pPr>
              <w:widowControl w:val="0"/>
              <w:tabs>
                <w:tab w:val="left" w:leader="dot" w:pos="0"/>
              </w:tabs>
              <w:spacing w:after="0" w:line="240" w:lineRule="auto"/>
              <w:jc w:val="right"/>
              <w:rPr>
                <w:rFonts w:ascii="Calibri" w:eastAsia="Times New Roman" w:hAnsi="Calibri" w:cs="Calibri"/>
                <w:sz w:val="24"/>
                <w:szCs w:val="24"/>
                <w:lang w:eastAsia="pl-PL"/>
              </w:rPr>
            </w:pPr>
          </w:p>
        </w:tc>
      </w:tr>
    </w:tbl>
    <w:p w14:paraId="1686AFC2" w14:textId="77777777" w:rsidR="00713D3C" w:rsidRPr="00713D3C" w:rsidRDefault="00713D3C" w:rsidP="00713D3C">
      <w:pPr>
        <w:spacing w:after="0" w:line="240" w:lineRule="auto"/>
        <w:rPr>
          <w:rFonts w:ascii="Calibri" w:eastAsia="Calibri" w:hAnsi="Calibri" w:cs="Calibri"/>
          <w:sz w:val="20"/>
          <w:szCs w:val="20"/>
        </w:rPr>
      </w:pPr>
      <w:r w:rsidRPr="00713D3C">
        <w:rPr>
          <w:rFonts w:ascii="Calibri" w:eastAsia="Calibri" w:hAnsi="Calibri" w:cs="Calibri"/>
          <w:sz w:val="20"/>
          <w:szCs w:val="20"/>
        </w:rPr>
        <w:t>………………………………………………………………………………………………………………….</w:t>
      </w:r>
    </w:p>
    <w:p w14:paraId="481157D4" w14:textId="77777777" w:rsidR="00713D3C" w:rsidRPr="00713D3C" w:rsidRDefault="00713D3C" w:rsidP="00713D3C">
      <w:pPr>
        <w:spacing w:after="0" w:line="240" w:lineRule="auto"/>
        <w:rPr>
          <w:rFonts w:ascii="Calibri" w:eastAsia="Calibri" w:hAnsi="Calibri" w:cs="Calibri"/>
          <w:b/>
          <w:sz w:val="20"/>
          <w:szCs w:val="20"/>
          <w:u w:val="single"/>
        </w:rPr>
      </w:pPr>
      <w:r w:rsidRPr="00713D3C">
        <w:rPr>
          <w:rFonts w:ascii="Calibri" w:eastAsia="Calibri" w:hAnsi="Calibri" w:cs="Calibri"/>
          <w:b/>
          <w:sz w:val="20"/>
          <w:szCs w:val="20"/>
          <w:u w:val="single"/>
        </w:rPr>
        <w:t xml:space="preserve">Nazwa (firma), adres, w zależności od podmiotu: NIP/Pesel, adres e-mail, adres </w:t>
      </w:r>
      <w:proofErr w:type="spellStart"/>
      <w:r w:rsidRPr="00713D3C">
        <w:rPr>
          <w:rFonts w:ascii="Calibri" w:eastAsia="Calibri" w:hAnsi="Calibri" w:cs="Calibri"/>
          <w:b/>
          <w:sz w:val="20"/>
          <w:szCs w:val="20"/>
          <w:u w:val="single"/>
        </w:rPr>
        <w:t>ePuap</w:t>
      </w:r>
      <w:proofErr w:type="spellEnd"/>
    </w:p>
    <w:p w14:paraId="5C633C40"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Wykonawca składający ofertę samodzielnie *</w:t>
      </w:r>
    </w:p>
    <w:p w14:paraId="660B5417"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Wykonawca składający ofertę wspólnie z innym wykonawcą *</w:t>
      </w:r>
    </w:p>
    <w:p w14:paraId="5BA5E553"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Podmiot udostępniający zasoby wykonawcy składającemu ofertę *</w:t>
      </w:r>
    </w:p>
    <w:p w14:paraId="065B7B5F" w14:textId="77777777" w:rsidR="00713D3C" w:rsidRPr="00713D3C" w:rsidRDefault="00713D3C" w:rsidP="00713D3C">
      <w:pPr>
        <w:spacing w:after="0" w:line="240" w:lineRule="auto"/>
        <w:rPr>
          <w:rFonts w:ascii="Calibri" w:eastAsia="Times New Roman" w:hAnsi="Calibri" w:cs="Calibri"/>
          <w:b/>
          <w:sz w:val="28"/>
          <w:szCs w:val="28"/>
          <w:lang w:eastAsia="pl-PL"/>
        </w:rPr>
      </w:pPr>
      <w:r w:rsidRPr="00713D3C">
        <w:rPr>
          <w:rFonts w:ascii="Calibri" w:eastAsia="Calibri" w:hAnsi="Calibri" w:cs="Calibri"/>
          <w:b/>
          <w:sz w:val="20"/>
          <w:szCs w:val="20"/>
        </w:rPr>
        <w:t>*Niewłaściwe skreślić</w:t>
      </w:r>
    </w:p>
    <w:p w14:paraId="7E98934C"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p>
    <w:p w14:paraId="3E57B5C2"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r w:rsidRPr="00713D3C">
        <w:rPr>
          <w:rFonts w:ascii="Calibri" w:eastAsia="Times New Roman" w:hAnsi="Calibri" w:cs="Calibri"/>
          <w:b/>
          <w:sz w:val="28"/>
          <w:szCs w:val="28"/>
          <w:lang w:eastAsia="pl-PL"/>
        </w:rPr>
        <w:t>WYKAZ</w:t>
      </w:r>
    </w:p>
    <w:p w14:paraId="45E4A3BA" w14:textId="77777777" w:rsidR="00713D3C" w:rsidRPr="00713D3C" w:rsidRDefault="00441A3B" w:rsidP="00713D3C">
      <w:pPr>
        <w:spacing w:after="0" w:line="240" w:lineRule="auto"/>
        <w:jc w:val="center"/>
        <w:rPr>
          <w:rFonts w:ascii="Calibri" w:eastAsia="Times New Roman" w:hAnsi="Calibri" w:cs="Calibri"/>
          <w:sz w:val="24"/>
          <w:szCs w:val="24"/>
          <w:lang w:eastAsia="pl-PL"/>
        </w:rPr>
      </w:pPr>
      <w:r>
        <w:rPr>
          <w:rFonts w:ascii="Calibri" w:eastAsia="Times New Roman" w:hAnsi="Calibri" w:cs="Calibri"/>
          <w:iCs/>
          <w:sz w:val="24"/>
          <w:szCs w:val="24"/>
          <w:lang w:eastAsia="pl-PL"/>
        </w:rPr>
        <w:t xml:space="preserve"> </w:t>
      </w:r>
      <w:proofErr w:type="gramStart"/>
      <w:r>
        <w:rPr>
          <w:rFonts w:ascii="Calibri" w:eastAsia="Times New Roman" w:hAnsi="Calibri" w:cs="Calibri"/>
          <w:iCs/>
          <w:sz w:val="24"/>
          <w:szCs w:val="24"/>
          <w:lang w:eastAsia="pl-PL"/>
        </w:rPr>
        <w:t>wykonanych</w:t>
      </w:r>
      <w:proofErr w:type="gramEnd"/>
      <w:r>
        <w:rPr>
          <w:rFonts w:ascii="Calibri" w:eastAsia="Times New Roman" w:hAnsi="Calibri" w:cs="Calibri"/>
          <w:iCs/>
          <w:sz w:val="24"/>
          <w:szCs w:val="24"/>
          <w:lang w:eastAsia="pl-PL"/>
        </w:rPr>
        <w:t xml:space="preserve"> </w:t>
      </w:r>
      <w:r w:rsidR="00062AF4">
        <w:rPr>
          <w:rFonts w:ascii="Calibri" w:eastAsia="Times New Roman" w:hAnsi="Calibri" w:cs="Calibri"/>
          <w:iCs/>
          <w:sz w:val="24"/>
          <w:szCs w:val="24"/>
          <w:lang w:eastAsia="pl-PL"/>
        </w:rPr>
        <w:t>usług</w:t>
      </w:r>
      <w:r w:rsidR="00713D3C" w:rsidRPr="00713D3C">
        <w:rPr>
          <w:rFonts w:ascii="Calibri" w:eastAsia="Times New Roman" w:hAnsi="Calibri" w:cs="Calibri"/>
          <w:iCs/>
          <w:sz w:val="24"/>
          <w:szCs w:val="24"/>
          <w:lang w:eastAsia="pl-PL"/>
        </w:rPr>
        <w:t>, w okresie ostatnich trzech lat, a jeżeli okres prowadzenia działalności jest krótszy - w tym okresie, wraz z podaniem ich wartości, przedmiotu, dat wykonania i pod</w:t>
      </w:r>
      <w:r>
        <w:rPr>
          <w:rFonts w:ascii="Calibri" w:eastAsia="Times New Roman" w:hAnsi="Calibri" w:cs="Calibri"/>
          <w:iCs/>
          <w:sz w:val="24"/>
          <w:szCs w:val="24"/>
          <w:lang w:eastAsia="pl-PL"/>
        </w:rPr>
        <w:t xml:space="preserve">miotów, na rzecz, </w:t>
      </w:r>
      <w:r w:rsidR="00B17D00">
        <w:rPr>
          <w:rFonts w:ascii="Calibri" w:eastAsia="Times New Roman" w:hAnsi="Calibri" w:cs="Calibri"/>
          <w:iCs/>
          <w:sz w:val="24"/>
          <w:szCs w:val="24"/>
          <w:lang w:eastAsia="pl-PL"/>
        </w:rPr>
        <w:t>których usługi</w:t>
      </w:r>
      <w:r w:rsidR="00713D3C" w:rsidRPr="00713D3C">
        <w:rPr>
          <w:rFonts w:ascii="Calibri" w:eastAsia="Times New Roman" w:hAnsi="Calibri" w:cs="Calibri"/>
          <w:iCs/>
          <w:sz w:val="24"/>
          <w:szCs w:val="24"/>
          <w:lang w:eastAsia="pl-PL"/>
        </w:rPr>
        <w:t xml:space="preserve"> zostały wykonane lub są wykonywane, oraz załączeniem dowodów określających, czy te </w:t>
      </w:r>
      <w:r w:rsidR="00B17D00">
        <w:rPr>
          <w:rFonts w:ascii="Calibri" w:eastAsia="Times New Roman" w:hAnsi="Calibri" w:cs="Calibri"/>
          <w:iCs/>
          <w:sz w:val="24"/>
          <w:szCs w:val="24"/>
          <w:lang w:eastAsia="pl-PL"/>
        </w:rPr>
        <w:t>usługi</w:t>
      </w:r>
      <w:r w:rsidR="00713D3C" w:rsidRPr="00713D3C">
        <w:rPr>
          <w:rFonts w:ascii="Calibri" w:eastAsia="Times New Roman" w:hAnsi="Calibri" w:cs="Calibri"/>
          <w:iCs/>
          <w:sz w:val="24"/>
          <w:szCs w:val="24"/>
          <w:lang w:eastAsia="pl-PL"/>
        </w:rPr>
        <w:t xml:space="preserve"> zostały wykonane lub są wykonywane należycie</w:t>
      </w:r>
    </w:p>
    <w:p w14:paraId="6F69DEA6" w14:textId="77777777" w:rsidR="00713D3C" w:rsidRPr="00713D3C" w:rsidRDefault="00713D3C" w:rsidP="00713D3C">
      <w:pPr>
        <w:spacing w:after="0" w:line="240" w:lineRule="auto"/>
        <w:rPr>
          <w:rFonts w:ascii="Calibri" w:eastAsia="Times New Roman" w:hAnsi="Calibri" w:cs="Calibri"/>
          <w:sz w:val="24"/>
          <w:szCs w:val="24"/>
          <w:lang w:eastAsia="pl-P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2660"/>
        <w:gridCol w:w="2058"/>
        <w:gridCol w:w="1620"/>
        <w:gridCol w:w="2160"/>
      </w:tblGrid>
      <w:tr w:rsidR="00713D3C" w:rsidRPr="00713D3C" w14:paraId="4778C543" w14:textId="77777777" w:rsidTr="00720E82">
        <w:tc>
          <w:tcPr>
            <w:tcW w:w="790" w:type="dxa"/>
          </w:tcPr>
          <w:p w14:paraId="4B8F7C77" w14:textId="77777777" w:rsidR="00713D3C" w:rsidRPr="00713D3C" w:rsidRDefault="00713D3C" w:rsidP="00713D3C">
            <w:pPr>
              <w:spacing w:after="0" w:line="240" w:lineRule="auto"/>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L.</w:t>
            </w:r>
            <w:proofErr w:type="gramStart"/>
            <w:r w:rsidRPr="00713D3C">
              <w:rPr>
                <w:rFonts w:ascii="Calibri" w:eastAsia="Times New Roman" w:hAnsi="Calibri" w:cs="Calibri"/>
                <w:b/>
                <w:sz w:val="24"/>
                <w:szCs w:val="24"/>
                <w:lang w:eastAsia="pl-PL"/>
              </w:rPr>
              <w:t>p</w:t>
            </w:r>
            <w:proofErr w:type="gramEnd"/>
            <w:r w:rsidRPr="00713D3C">
              <w:rPr>
                <w:rFonts w:ascii="Calibri" w:eastAsia="Times New Roman" w:hAnsi="Calibri" w:cs="Calibri"/>
                <w:b/>
                <w:sz w:val="24"/>
                <w:szCs w:val="24"/>
                <w:lang w:eastAsia="pl-PL"/>
              </w:rPr>
              <w:t>.</w:t>
            </w:r>
          </w:p>
        </w:tc>
        <w:tc>
          <w:tcPr>
            <w:tcW w:w="2660" w:type="dxa"/>
          </w:tcPr>
          <w:p w14:paraId="5AA6CC4D" w14:textId="77777777" w:rsidR="00713D3C" w:rsidRPr="00713D3C" w:rsidRDefault="00713D3C" w:rsidP="00713D3C">
            <w:pPr>
              <w:spacing w:after="0" w:line="240" w:lineRule="auto"/>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Przedmiot i data wykonania zamówienia</w:t>
            </w:r>
          </w:p>
        </w:tc>
        <w:tc>
          <w:tcPr>
            <w:tcW w:w="2058" w:type="dxa"/>
          </w:tcPr>
          <w:p w14:paraId="4BF89577" w14:textId="77777777" w:rsidR="00713D3C" w:rsidRPr="00713D3C" w:rsidRDefault="00713D3C" w:rsidP="00713D3C">
            <w:pPr>
              <w:spacing w:after="0" w:line="240" w:lineRule="auto"/>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Wartość zamówienia</w:t>
            </w:r>
          </w:p>
        </w:tc>
        <w:tc>
          <w:tcPr>
            <w:tcW w:w="1620" w:type="dxa"/>
          </w:tcPr>
          <w:p w14:paraId="1A8ADADD" w14:textId="77777777" w:rsidR="00713D3C" w:rsidRPr="00713D3C" w:rsidRDefault="00713D3C" w:rsidP="00713D3C">
            <w:pPr>
              <w:spacing w:after="0" w:line="240" w:lineRule="auto"/>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Data wykonania</w:t>
            </w:r>
          </w:p>
        </w:tc>
        <w:tc>
          <w:tcPr>
            <w:tcW w:w="2160" w:type="dxa"/>
          </w:tcPr>
          <w:p w14:paraId="5BFB0196" w14:textId="77777777" w:rsidR="00713D3C" w:rsidRPr="00713D3C" w:rsidRDefault="00713D3C" w:rsidP="00062AF4">
            <w:pPr>
              <w:spacing w:after="0" w:line="240" w:lineRule="auto"/>
              <w:rPr>
                <w:rFonts w:ascii="Calibri" w:eastAsia="Times New Roman" w:hAnsi="Calibri" w:cs="Calibri"/>
                <w:b/>
                <w:sz w:val="24"/>
                <w:szCs w:val="24"/>
                <w:lang w:eastAsia="pl-PL"/>
              </w:rPr>
            </w:pPr>
            <w:proofErr w:type="gramStart"/>
            <w:r w:rsidRPr="00713D3C">
              <w:rPr>
                <w:rFonts w:ascii="Calibri" w:eastAsia="Times New Roman" w:hAnsi="Calibri" w:cs="Calibri"/>
                <w:b/>
                <w:sz w:val="24"/>
                <w:szCs w:val="24"/>
                <w:lang w:eastAsia="pl-PL"/>
              </w:rPr>
              <w:t>Zamawiający  adres</w:t>
            </w:r>
            <w:proofErr w:type="gramEnd"/>
            <w:r w:rsidRPr="00713D3C">
              <w:rPr>
                <w:rFonts w:ascii="Calibri" w:eastAsia="Times New Roman" w:hAnsi="Calibri" w:cs="Calibri"/>
                <w:b/>
                <w:sz w:val="24"/>
                <w:szCs w:val="24"/>
                <w:lang w:eastAsia="pl-PL"/>
              </w:rPr>
              <w:t xml:space="preserve"> </w:t>
            </w:r>
          </w:p>
        </w:tc>
      </w:tr>
      <w:tr w:rsidR="00713D3C" w:rsidRPr="00713D3C" w14:paraId="7AB662D5" w14:textId="77777777" w:rsidTr="00720E82">
        <w:tc>
          <w:tcPr>
            <w:tcW w:w="790" w:type="dxa"/>
          </w:tcPr>
          <w:p w14:paraId="7F34792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1B189088"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186D704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3978F01E"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6FA07BB3"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31C706A9" w14:textId="77777777" w:rsidTr="00720E82">
        <w:tc>
          <w:tcPr>
            <w:tcW w:w="790" w:type="dxa"/>
          </w:tcPr>
          <w:p w14:paraId="41FA794B"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410C0C1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063879AB"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3FA0482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02FCA809"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540527E2" w14:textId="77777777" w:rsidTr="00720E82">
        <w:tc>
          <w:tcPr>
            <w:tcW w:w="790" w:type="dxa"/>
          </w:tcPr>
          <w:p w14:paraId="3B574D60"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1F402D6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7C1A6D8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1CE7EAB2"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082379D2"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6D79CA0F" w14:textId="77777777" w:rsidTr="00720E82">
        <w:tc>
          <w:tcPr>
            <w:tcW w:w="790" w:type="dxa"/>
          </w:tcPr>
          <w:p w14:paraId="64D7E49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4969466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66BDC2B0"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18E2D6C5"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51560E92"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70E117BB" w14:textId="77777777" w:rsidTr="00720E82">
        <w:tc>
          <w:tcPr>
            <w:tcW w:w="790" w:type="dxa"/>
          </w:tcPr>
          <w:p w14:paraId="7449852D"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4387068F"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2E13757D"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3B8F1893"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7BAE82E9"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13EE6DC7" w14:textId="77777777" w:rsidTr="00720E82">
        <w:tc>
          <w:tcPr>
            <w:tcW w:w="790" w:type="dxa"/>
          </w:tcPr>
          <w:p w14:paraId="06586124"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07934D77"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390F883A"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23E9E32D"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5EBD0179"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16ED9F6B" w14:textId="77777777" w:rsidTr="00720E82">
        <w:tc>
          <w:tcPr>
            <w:tcW w:w="790" w:type="dxa"/>
          </w:tcPr>
          <w:p w14:paraId="3CF63792"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4CBEB26E"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4AD0105C"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2B10709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30BB27AB" w14:textId="77777777" w:rsidR="00713D3C" w:rsidRPr="00713D3C" w:rsidRDefault="00713D3C" w:rsidP="00713D3C">
            <w:pPr>
              <w:spacing w:after="0" w:line="240" w:lineRule="auto"/>
              <w:rPr>
                <w:rFonts w:ascii="Calibri" w:eastAsia="Times New Roman" w:hAnsi="Calibri" w:cs="Calibri"/>
                <w:sz w:val="24"/>
                <w:szCs w:val="24"/>
                <w:lang w:eastAsia="pl-PL"/>
              </w:rPr>
            </w:pPr>
          </w:p>
        </w:tc>
      </w:tr>
    </w:tbl>
    <w:p w14:paraId="35098C9C" w14:textId="77777777" w:rsidR="00713D3C" w:rsidRPr="00713D3C" w:rsidRDefault="00713D3C" w:rsidP="00713D3C">
      <w:pPr>
        <w:spacing w:after="0" w:line="240" w:lineRule="auto"/>
        <w:rPr>
          <w:rFonts w:ascii="Calibri" w:eastAsia="Times New Roman" w:hAnsi="Calibri" w:cs="Calibri"/>
          <w:sz w:val="24"/>
          <w:szCs w:val="24"/>
          <w:lang w:eastAsia="pl-PL"/>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713D3C" w:rsidRPr="00713D3C" w14:paraId="34F8B43B" w14:textId="77777777" w:rsidTr="00720E82">
        <w:trPr>
          <w:jc w:val="center"/>
        </w:trPr>
        <w:tc>
          <w:tcPr>
            <w:tcW w:w="4238" w:type="dxa"/>
            <w:tcBorders>
              <w:top w:val="nil"/>
              <w:left w:val="nil"/>
              <w:bottom w:val="nil"/>
              <w:right w:val="nil"/>
            </w:tcBorders>
          </w:tcPr>
          <w:p w14:paraId="4A64141D" w14:textId="77777777" w:rsidR="00713D3C" w:rsidRPr="00713D3C" w:rsidRDefault="00713D3C" w:rsidP="00713D3C">
            <w:pPr>
              <w:spacing w:after="0" w:line="240" w:lineRule="auto"/>
              <w:jc w:val="center"/>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Data</w:t>
            </w:r>
          </w:p>
        </w:tc>
        <w:tc>
          <w:tcPr>
            <w:tcW w:w="4974" w:type="dxa"/>
            <w:tcBorders>
              <w:top w:val="nil"/>
              <w:left w:val="nil"/>
              <w:bottom w:val="nil"/>
              <w:right w:val="nil"/>
            </w:tcBorders>
          </w:tcPr>
          <w:p w14:paraId="7C647566" w14:textId="77777777" w:rsidR="00713D3C" w:rsidRPr="00713D3C" w:rsidRDefault="00713D3C" w:rsidP="00713D3C">
            <w:pPr>
              <w:spacing w:after="0" w:line="240" w:lineRule="auto"/>
              <w:jc w:val="center"/>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Podpis</w:t>
            </w:r>
          </w:p>
        </w:tc>
      </w:tr>
      <w:tr w:rsidR="00713D3C" w:rsidRPr="00713D3C" w14:paraId="371DF76B" w14:textId="77777777" w:rsidTr="00720E82">
        <w:trPr>
          <w:trHeight w:val="1615"/>
          <w:jc w:val="center"/>
        </w:trPr>
        <w:tc>
          <w:tcPr>
            <w:tcW w:w="4238" w:type="dxa"/>
            <w:tcBorders>
              <w:top w:val="nil"/>
              <w:left w:val="nil"/>
              <w:bottom w:val="nil"/>
              <w:right w:val="nil"/>
            </w:tcBorders>
          </w:tcPr>
          <w:p w14:paraId="4426FDBF" w14:textId="77777777" w:rsidR="00713D3C" w:rsidRPr="00713D3C" w:rsidRDefault="00713D3C" w:rsidP="00713D3C">
            <w:pPr>
              <w:spacing w:after="0" w:line="240" w:lineRule="auto"/>
              <w:jc w:val="center"/>
              <w:rPr>
                <w:rFonts w:ascii="Calibri" w:eastAsia="Times New Roman" w:hAnsi="Calibri" w:cs="Calibri"/>
                <w:sz w:val="24"/>
                <w:szCs w:val="24"/>
                <w:lang w:eastAsia="pl-PL"/>
              </w:rPr>
            </w:pPr>
          </w:p>
          <w:p w14:paraId="26E158B6" w14:textId="77777777" w:rsidR="00713D3C" w:rsidRPr="00713D3C" w:rsidRDefault="00713D3C" w:rsidP="00713D3C">
            <w:pPr>
              <w:spacing w:after="0" w:line="240" w:lineRule="auto"/>
              <w:jc w:val="center"/>
              <w:rPr>
                <w:rFonts w:ascii="Calibri" w:eastAsia="Times New Roman" w:hAnsi="Calibri" w:cs="Calibri"/>
                <w:sz w:val="24"/>
                <w:szCs w:val="24"/>
                <w:lang w:eastAsia="pl-PL"/>
              </w:rPr>
            </w:pPr>
          </w:p>
          <w:p w14:paraId="2E150D2B" w14:textId="77777777" w:rsidR="00713D3C" w:rsidRPr="00713D3C" w:rsidRDefault="00713D3C" w:rsidP="00713D3C">
            <w:pPr>
              <w:spacing w:after="0" w:line="240" w:lineRule="auto"/>
              <w:jc w:val="center"/>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w:t>
            </w:r>
          </w:p>
        </w:tc>
        <w:tc>
          <w:tcPr>
            <w:tcW w:w="4974" w:type="dxa"/>
            <w:tcBorders>
              <w:top w:val="nil"/>
              <w:left w:val="nil"/>
              <w:bottom w:val="nil"/>
              <w:right w:val="nil"/>
            </w:tcBorders>
          </w:tcPr>
          <w:p w14:paraId="78A6F64C" w14:textId="77777777" w:rsidR="00713D3C" w:rsidRPr="00713D3C" w:rsidRDefault="00713D3C" w:rsidP="00713D3C">
            <w:pPr>
              <w:widowControl w:val="0"/>
              <w:spacing w:after="0" w:line="240" w:lineRule="auto"/>
              <w:jc w:val="center"/>
              <w:rPr>
                <w:rFonts w:ascii="Calibri" w:eastAsia="Times New Roman" w:hAnsi="Calibri" w:cs="Calibri"/>
                <w:sz w:val="24"/>
                <w:szCs w:val="24"/>
                <w:lang w:eastAsia="pl-PL"/>
              </w:rPr>
            </w:pPr>
          </w:p>
          <w:p w14:paraId="3843ACFB" w14:textId="77777777" w:rsidR="00713D3C" w:rsidRPr="00713D3C" w:rsidRDefault="00713D3C" w:rsidP="00713D3C">
            <w:pPr>
              <w:widowControl w:val="0"/>
              <w:spacing w:after="0" w:line="240" w:lineRule="auto"/>
              <w:jc w:val="center"/>
              <w:rPr>
                <w:rFonts w:ascii="Calibri" w:eastAsia="Times New Roman" w:hAnsi="Calibri" w:cs="Calibri"/>
                <w:sz w:val="24"/>
                <w:szCs w:val="24"/>
                <w:lang w:eastAsia="pl-PL"/>
              </w:rPr>
            </w:pPr>
          </w:p>
          <w:p w14:paraId="174FFE44" w14:textId="77777777" w:rsidR="00713D3C" w:rsidRPr="00713D3C" w:rsidRDefault="00713D3C" w:rsidP="00713D3C">
            <w:pPr>
              <w:widowControl w:val="0"/>
              <w:spacing w:after="0" w:line="240" w:lineRule="auto"/>
              <w:jc w:val="center"/>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w:t>
            </w:r>
          </w:p>
          <w:p w14:paraId="72DA2B73" w14:textId="77777777" w:rsidR="00713D3C" w:rsidRPr="00713D3C" w:rsidRDefault="00713D3C" w:rsidP="00713D3C">
            <w:pPr>
              <w:widowControl w:val="0"/>
              <w:spacing w:after="0" w:line="240" w:lineRule="auto"/>
              <w:jc w:val="center"/>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(podpis uprawnionego przedstawiciela bądź pełnomocnika</w:t>
            </w:r>
          </w:p>
          <w:p w14:paraId="36C1D62F" w14:textId="77777777" w:rsidR="00713D3C" w:rsidRPr="00713D3C" w:rsidRDefault="00713D3C" w:rsidP="00713D3C">
            <w:pPr>
              <w:widowControl w:val="0"/>
              <w:spacing w:after="0" w:line="240" w:lineRule="auto"/>
              <w:jc w:val="center"/>
              <w:rPr>
                <w:rFonts w:ascii="Calibri" w:eastAsia="Times New Roman" w:hAnsi="Calibri" w:cs="Calibri"/>
                <w:sz w:val="18"/>
                <w:szCs w:val="24"/>
                <w:lang w:eastAsia="pl-PL"/>
              </w:rPr>
            </w:pPr>
            <w:proofErr w:type="gramStart"/>
            <w:r w:rsidRPr="00713D3C">
              <w:rPr>
                <w:rFonts w:ascii="Calibri" w:eastAsia="Times New Roman" w:hAnsi="Calibri" w:cs="Calibri"/>
                <w:sz w:val="18"/>
                <w:szCs w:val="24"/>
                <w:lang w:eastAsia="pl-PL"/>
              </w:rPr>
              <w:t>wykonawcy</w:t>
            </w:r>
            <w:proofErr w:type="gramEnd"/>
            <w:r w:rsidRPr="00713D3C">
              <w:rPr>
                <w:rFonts w:ascii="Calibri" w:eastAsia="Times New Roman" w:hAnsi="Calibri" w:cs="Calibri"/>
                <w:sz w:val="18"/>
                <w:szCs w:val="24"/>
                <w:lang w:eastAsia="pl-PL"/>
              </w:rPr>
              <w:t xml:space="preserve"> złożony zgodnie z art. 63 ust. 2 ustawy </w:t>
            </w:r>
            <w:proofErr w:type="spellStart"/>
            <w:r w:rsidRPr="00713D3C">
              <w:rPr>
                <w:rFonts w:ascii="Calibri" w:eastAsia="Times New Roman" w:hAnsi="Calibri" w:cs="Calibri"/>
                <w:sz w:val="18"/>
                <w:szCs w:val="24"/>
                <w:lang w:eastAsia="pl-PL"/>
              </w:rPr>
              <w:t>Pzp</w:t>
            </w:r>
            <w:proofErr w:type="spellEnd"/>
            <w:r w:rsidRPr="00713D3C">
              <w:rPr>
                <w:rFonts w:ascii="Calibri" w:eastAsia="Times New Roman" w:hAnsi="Calibri" w:cs="Calibri"/>
                <w:sz w:val="18"/>
                <w:szCs w:val="24"/>
                <w:lang w:eastAsia="pl-PL"/>
              </w:rPr>
              <w:t>)</w:t>
            </w:r>
          </w:p>
          <w:p w14:paraId="4542A935" w14:textId="77777777" w:rsidR="00713D3C" w:rsidRPr="00713D3C" w:rsidRDefault="00713D3C" w:rsidP="00713D3C">
            <w:pPr>
              <w:spacing w:after="0" w:line="240" w:lineRule="auto"/>
              <w:jc w:val="center"/>
              <w:rPr>
                <w:rFonts w:ascii="Calibri" w:eastAsia="Times New Roman" w:hAnsi="Calibri" w:cs="Calibri"/>
                <w:sz w:val="24"/>
                <w:szCs w:val="24"/>
                <w:lang w:eastAsia="pl-PL"/>
              </w:rPr>
            </w:pPr>
          </w:p>
          <w:p w14:paraId="296231D1" w14:textId="77777777" w:rsidR="00713D3C" w:rsidRPr="00713D3C" w:rsidRDefault="00713D3C" w:rsidP="00713D3C">
            <w:pPr>
              <w:spacing w:after="0" w:line="240" w:lineRule="auto"/>
              <w:jc w:val="center"/>
              <w:rPr>
                <w:rFonts w:ascii="Calibri" w:eastAsia="Times New Roman" w:hAnsi="Calibri" w:cs="Calibri"/>
                <w:sz w:val="20"/>
                <w:szCs w:val="20"/>
                <w:lang w:eastAsia="pl-PL"/>
              </w:rPr>
            </w:pPr>
          </w:p>
        </w:tc>
      </w:tr>
    </w:tbl>
    <w:p w14:paraId="13A98B35" w14:textId="77777777" w:rsidR="00713D3C" w:rsidRPr="00713D3C" w:rsidRDefault="00713D3C" w:rsidP="00713D3C">
      <w:pPr>
        <w:spacing w:after="120" w:line="240" w:lineRule="auto"/>
        <w:ind w:left="851"/>
        <w:jc w:val="both"/>
        <w:rPr>
          <w:rFonts w:ascii="Times New Roman" w:eastAsia="Times New Roman" w:hAnsi="Times New Roman" w:cs="Times New Roman"/>
          <w:lang w:val="x-none" w:eastAsia="x-none"/>
        </w:rPr>
      </w:pPr>
    </w:p>
    <w:p w14:paraId="6A4E20BB" w14:textId="77777777" w:rsidR="00D92287" w:rsidRDefault="00713D3C" w:rsidP="00062AF4">
      <w:pPr>
        <w:ind w:left="7080"/>
        <w:rPr>
          <w:rFonts w:ascii="Times New Roman" w:eastAsia="Times New Roman" w:hAnsi="Times New Roman" w:cs="Times New Roman"/>
          <w:lang w:eastAsia="pl-PL"/>
        </w:rPr>
      </w:pPr>
      <w:r w:rsidRPr="00713D3C">
        <w:rPr>
          <w:rFonts w:ascii="Times New Roman" w:eastAsia="Times New Roman" w:hAnsi="Times New Roman" w:cs="Times New Roman"/>
          <w:lang w:eastAsia="pl-PL"/>
        </w:rPr>
        <w:br w:type="page"/>
      </w:r>
    </w:p>
    <w:tbl>
      <w:tblPr>
        <w:tblpPr w:leftFromText="141" w:rightFromText="141" w:vertAnchor="text" w:horzAnchor="page" w:tblpX="2710" w:tblpY="28"/>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564"/>
      </w:tblGrid>
      <w:tr w:rsidR="00D92287" w:rsidRPr="00B01B02" w14:paraId="1E0FE8DF" w14:textId="77777777" w:rsidTr="00D92287">
        <w:tc>
          <w:tcPr>
            <w:tcW w:w="1842" w:type="dxa"/>
            <w:tcBorders>
              <w:top w:val="nil"/>
              <w:left w:val="nil"/>
              <w:bottom w:val="nil"/>
              <w:right w:val="nil"/>
            </w:tcBorders>
          </w:tcPr>
          <w:p w14:paraId="524A93C7" w14:textId="77777777" w:rsidR="00D92287" w:rsidRPr="00B01B02" w:rsidRDefault="00D92287" w:rsidP="00D92287">
            <w:pPr>
              <w:rPr>
                <w:rFonts w:ascii="Calibri" w:hAnsi="Calibri" w:cs="Calibri"/>
              </w:rPr>
            </w:pPr>
          </w:p>
        </w:tc>
        <w:tc>
          <w:tcPr>
            <w:tcW w:w="1842" w:type="dxa"/>
            <w:tcBorders>
              <w:top w:val="nil"/>
              <w:left w:val="nil"/>
              <w:bottom w:val="nil"/>
              <w:right w:val="nil"/>
            </w:tcBorders>
          </w:tcPr>
          <w:p w14:paraId="12141E13" w14:textId="77777777" w:rsidR="00D92287" w:rsidRPr="00B01B02" w:rsidRDefault="00D92287" w:rsidP="00D92287">
            <w:pPr>
              <w:rPr>
                <w:rFonts w:ascii="Calibri" w:hAnsi="Calibri" w:cs="Calibri"/>
              </w:rPr>
            </w:pPr>
          </w:p>
        </w:tc>
        <w:tc>
          <w:tcPr>
            <w:tcW w:w="1842" w:type="dxa"/>
            <w:tcBorders>
              <w:top w:val="nil"/>
              <w:left w:val="nil"/>
              <w:bottom w:val="nil"/>
              <w:right w:val="nil"/>
            </w:tcBorders>
          </w:tcPr>
          <w:p w14:paraId="28D27E25" w14:textId="77777777" w:rsidR="00D92287" w:rsidRPr="00B01B02" w:rsidRDefault="00D92287" w:rsidP="00D92287">
            <w:pPr>
              <w:rPr>
                <w:rFonts w:ascii="Calibri" w:hAnsi="Calibri" w:cs="Calibri"/>
              </w:rPr>
            </w:pPr>
          </w:p>
        </w:tc>
        <w:tc>
          <w:tcPr>
            <w:tcW w:w="1564" w:type="dxa"/>
            <w:tcBorders>
              <w:top w:val="nil"/>
              <w:left w:val="nil"/>
              <w:bottom w:val="nil"/>
            </w:tcBorders>
          </w:tcPr>
          <w:p w14:paraId="2E3E109B" w14:textId="77777777" w:rsidR="00D92287" w:rsidRPr="00B01B02" w:rsidRDefault="00D92287" w:rsidP="00D92287">
            <w:pPr>
              <w:rPr>
                <w:rFonts w:ascii="Calibri" w:hAnsi="Calibri" w:cs="Calibri"/>
              </w:rPr>
            </w:pPr>
          </w:p>
        </w:tc>
      </w:tr>
    </w:tbl>
    <w:p w14:paraId="63656F54" w14:textId="77777777" w:rsidR="00D92287" w:rsidRPr="00B01B02" w:rsidRDefault="00D92287" w:rsidP="00D92287">
      <w:pPr>
        <w:widowControl w:val="0"/>
        <w:tabs>
          <w:tab w:val="left" w:leader="dot" w:pos="0"/>
          <w:tab w:val="left" w:leader="dot" w:pos="2227"/>
        </w:tabs>
        <w:jc w:val="both"/>
        <w:rPr>
          <w:rFonts w:ascii="Calibri" w:hAnsi="Calibri" w:cs="Calibri"/>
        </w:rPr>
      </w:pP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729"/>
        <w:gridCol w:w="905"/>
        <w:gridCol w:w="828"/>
        <w:gridCol w:w="1468"/>
        <w:gridCol w:w="1994"/>
      </w:tblGrid>
      <w:tr w:rsidR="00D92287" w:rsidRPr="00B01B02" w14:paraId="370E0076" w14:textId="77777777" w:rsidTr="00AA5F04">
        <w:trPr>
          <w:trHeight w:val="170"/>
          <w:jc w:val="center"/>
        </w:trPr>
        <w:tc>
          <w:tcPr>
            <w:tcW w:w="1729" w:type="dxa"/>
            <w:tcBorders>
              <w:top w:val="nil"/>
              <w:left w:val="nil"/>
              <w:bottom w:val="nil"/>
              <w:right w:val="nil"/>
            </w:tcBorders>
          </w:tcPr>
          <w:p w14:paraId="456CCBD2" w14:textId="77777777" w:rsidR="00D92287" w:rsidRPr="00B01B02" w:rsidRDefault="00D92287" w:rsidP="00E31CFE">
            <w:pPr>
              <w:rPr>
                <w:rFonts w:ascii="Calibri" w:hAnsi="Calibri" w:cs="Calibri"/>
              </w:rPr>
            </w:pPr>
          </w:p>
        </w:tc>
        <w:tc>
          <w:tcPr>
            <w:tcW w:w="1729" w:type="dxa"/>
            <w:tcBorders>
              <w:top w:val="nil"/>
              <w:left w:val="nil"/>
              <w:bottom w:val="nil"/>
              <w:right w:val="nil"/>
            </w:tcBorders>
          </w:tcPr>
          <w:p w14:paraId="79D41D1D" w14:textId="77777777" w:rsidR="00D92287" w:rsidRPr="00B01B02" w:rsidRDefault="00D92287" w:rsidP="00E31CFE">
            <w:pPr>
              <w:rPr>
                <w:rFonts w:ascii="Calibri" w:hAnsi="Calibri" w:cs="Calibri"/>
              </w:rPr>
            </w:pPr>
          </w:p>
        </w:tc>
        <w:tc>
          <w:tcPr>
            <w:tcW w:w="1733" w:type="dxa"/>
            <w:gridSpan w:val="2"/>
            <w:tcBorders>
              <w:top w:val="nil"/>
              <w:left w:val="nil"/>
              <w:bottom w:val="nil"/>
              <w:right w:val="nil"/>
            </w:tcBorders>
          </w:tcPr>
          <w:p w14:paraId="596DDBF7" w14:textId="77777777" w:rsidR="00D92287" w:rsidRPr="00B01B02" w:rsidRDefault="00D92287" w:rsidP="00E31CFE">
            <w:pPr>
              <w:rPr>
                <w:rFonts w:ascii="Calibri" w:hAnsi="Calibri" w:cs="Calibri"/>
              </w:rPr>
            </w:pPr>
          </w:p>
        </w:tc>
        <w:tc>
          <w:tcPr>
            <w:tcW w:w="1468" w:type="dxa"/>
            <w:tcBorders>
              <w:top w:val="nil"/>
              <w:left w:val="nil"/>
              <w:bottom w:val="nil"/>
            </w:tcBorders>
          </w:tcPr>
          <w:p w14:paraId="669C8B70" w14:textId="77777777" w:rsidR="00D92287" w:rsidRPr="00B01B02" w:rsidRDefault="00D92287" w:rsidP="00E31CFE">
            <w:pPr>
              <w:rPr>
                <w:rFonts w:ascii="Calibri" w:hAnsi="Calibri" w:cs="Calibri"/>
              </w:rPr>
            </w:pPr>
          </w:p>
        </w:tc>
        <w:tc>
          <w:tcPr>
            <w:tcW w:w="1994" w:type="dxa"/>
          </w:tcPr>
          <w:p w14:paraId="1E9E396E" w14:textId="77777777" w:rsidR="00D92287" w:rsidRPr="009D6383" w:rsidRDefault="00D92287" w:rsidP="00B07EDE">
            <w:pPr>
              <w:jc w:val="center"/>
              <w:rPr>
                <w:rFonts w:ascii="Calibri" w:hAnsi="Calibri" w:cs="Calibri"/>
                <w:sz w:val="18"/>
                <w:szCs w:val="18"/>
              </w:rPr>
            </w:pPr>
            <w:r w:rsidRPr="009D6383">
              <w:rPr>
                <w:rFonts w:ascii="Calibri" w:hAnsi="Calibri" w:cs="Calibri"/>
                <w:sz w:val="18"/>
                <w:szCs w:val="18"/>
              </w:rPr>
              <w:t xml:space="preserve">Załącznik nr </w:t>
            </w:r>
            <w:r>
              <w:rPr>
                <w:rFonts w:ascii="Calibri" w:hAnsi="Calibri" w:cs="Calibri"/>
                <w:sz w:val="18"/>
                <w:szCs w:val="18"/>
              </w:rPr>
              <w:t>4</w:t>
            </w:r>
            <w:r w:rsidRPr="009D6383">
              <w:rPr>
                <w:rFonts w:ascii="Calibri" w:hAnsi="Calibri" w:cs="Calibri"/>
                <w:sz w:val="18"/>
                <w:szCs w:val="18"/>
              </w:rPr>
              <w:t xml:space="preserve"> do SWZ ZP.27</w:t>
            </w:r>
            <w:r w:rsidR="00B07EDE">
              <w:rPr>
                <w:rFonts w:ascii="Calibri" w:hAnsi="Calibri" w:cs="Calibri"/>
                <w:sz w:val="18"/>
                <w:szCs w:val="18"/>
              </w:rPr>
              <w:t>2…</w:t>
            </w:r>
            <w:r w:rsidRPr="009D6383">
              <w:rPr>
                <w:rFonts w:ascii="Calibri" w:hAnsi="Calibri" w:cs="Calibri"/>
                <w:sz w:val="18"/>
                <w:szCs w:val="18"/>
              </w:rPr>
              <w:t>.202</w:t>
            </w:r>
            <w:r>
              <w:rPr>
                <w:rFonts w:ascii="Calibri" w:hAnsi="Calibri" w:cs="Calibri"/>
                <w:sz w:val="18"/>
                <w:szCs w:val="18"/>
              </w:rPr>
              <w:t>2</w:t>
            </w:r>
          </w:p>
        </w:tc>
      </w:tr>
      <w:tr w:rsidR="00D92287" w:rsidRPr="00B01B02" w14:paraId="57215181" w14:textId="77777777" w:rsidTr="00D922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6"/>
        </w:trPr>
        <w:tc>
          <w:tcPr>
            <w:tcW w:w="4363" w:type="dxa"/>
            <w:gridSpan w:val="3"/>
            <w:shd w:val="clear" w:color="auto" w:fill="auto"/>
          </w:tcPr>
          <w:p w14:paraId="2F347DFE" w14:textId="77777777" w:rsidR="00D92287" w:rsidRPr="00C11007" w:rsidRDefault="00D92287" w:rsidP="00E31CFE">
            <w:pPr>
              <w:widowControl w:val="0"/>
              <w:tabs>
                <w:tab w:val="left" w:leader="dot" w:pos="0"/>
              </w:tabs>
              <w:jc w:val="center"/>
              <w:rPr>
                <w:rFonts w:ascii="Calibri" w:hAnsi="Calibri" w:cs="Calibri"/>
                <w:sz w:val="20"/>
                <w:szCs w:val="20"/>
              </w:rPr>
            </w:pPr>
            <w:r w:rsidRPr="00C11007">
              <w:rPr>
                <w:rFonts w:ascii="Calibri" w:hAnsi="Calibri" w:cs="Calibri"/>
                <w:sz w:val="20"/>
                <w:szCs w:val="20"/>
              </w:rPr>
              <w:t>...........................................................................</w:t>
            </w:r>
          </w:p>
          <w:p w14:paraId="0BD24BEC" w14:textId="77777777" w:rsidR="00D92287" w:rsidRPr="00C11007" w:rsidRDefault="00D92287" w:rsidP="00E31CFE">
            <w:pPr>
              <w:widowControl w:val="0"/>
              <w:jc w:val="center"/>
              <w:rPr>
                <w:rFonts w:ascii="Calibri" w:hAnsi="Calibri" w:cs="Calibri"/>
                <w:sz w:val="20"/>
                <w:szCs w:val="20"/>
              </w:rPr>
            </w:pPr>
            <w:r w:rsidRPr="00C11007">
              <w:rPr>
                <w:rFonts w:ascii="Calibri" w:hAnsi="Calibri" w:cs="Calibri"/>
                <w:sz w:val="20"/>
                <w:szCs w:val="20"/>
              </w:rPr>
              <w:t>Nazwa, siedziba oraz adres e mail</w:t>
            </w:r>
            <w:r>
              <w:rPr>
                <w:rFonts w:ascii="Calibri" w:hAnsi="Calibri" w:cs="Calibri"/>
                <w:sz w:val="20"/>
                <w:szCs w:val="20"/>
              </w:rPr>
              <w:t xml:space="preserve">, adres </w:t>
            </w:r>
            <w:proofErr w:type="spellStart"/>
            <w:r>
              <w:rPr>
                <w:rFonts w:ascii="Calibri" w:hAnsi="Calibri" w:cs="Calibri"/>
                <w:sz w:val="20"/>
                <w:szCs w:val="20"/>
              </w:rPr>
              <w:t>ePuap</w:t>
            </w:r>
            <w:proofErr w:type="spellEnd"/>
            <w:r>
              <w:rPr>
                <w:rFonts w:ascii="Calibri" w:hAnsi="Calibri" w:cs="Calibri"/>
                <w:sz w:val="20"/>
                <w:szCs w:val="20"/>
              </w:rPr>
              <w:t>:</w:t>
            </w:r>
          </w:p>
          <w:p w14:paraId="1DB75DA0" w14:textId="77777777" w:rsidR="00D92287" w:rsidRPr="00C11007" w:rsidRDefault="00D92287" w:rsidP="00E31CFE">
            <w:pPr>
              <w:widowControl w:val="0"/>
              <w:jc w:val="center"/>
              <w:rPr>
                <w:rFonts w:ascii="Calibri" w:hAnsi="Calibri" w:cs="Calibri"/>
                <w:sz w:val="20"/>
                <w:szCs w:val="20"/>
              </w:rPr>
            </w:pPr>
            <w:r w:rsidRPr="00C11007">
              <w:rPr>
                <w:rFonts w:ascii="Calibri" w:hAnsi="Calibri" w:cs="Calibri"/>
                <w:sz w:val="20"/>
                <w:szCs w:val="20"/>
              </w:rPr>
              <w:t>Wykonawcy*</w:t>
            </w:r>
          </w:p>
          <w:p w14:paraId="1E8F8224" w14:textId="77777777" w:rsidR="00D92287" w:rsidRPr="00C11007" w:rsidRDefault="00D92287" w:rsidP="00E31CFE">
            <w:pPr>
              <w:widowControl w:val="0"/>
              <w:jc w:val="center"/>
              <w:rPr>
                <w:rFonts w:ascii="Calibri" w:hAnsi="Calibri" w:cs="Calibri"/>
                <w:sz w:val="20"/>
                <w:szCs w:val="20"/>
                <w:u w:val="single"/>
              </w:rPr>
            </w:pPr>
            <w:r w:rsidRPr="00C11007">
              <w:rPr>
                <w:rFonts w:ascii="Calibri" w:hAnsi="Calibri" w:cs="Calibri"/>
                <w:sz w:val="20"/>
                <w:szCs w:val="20"/>
                <w:u w:val="single"/>
              </w:rPr>
              <w:t>Lidera konsorcjum</w:t>
            </w:r>
            <w:r>
              <w:rPr>
                <w:rFonts w:ascii="Calibri" w:hAnsi="Calibri" w:cs="Calibri"/>
                <w:sz w:val="20"/>
                <w:szCs w:val="20"/>
                <w:u w:val="single"/>
              </w:rPr>
              <w:t>,</w:t>
            </w:r>
            <w:r w:rsidRPr="00C11007">
              <w:rPr>
                <w:rFonts w:ascii="Calibri" w:hAnsi="Calibri" w:cs="Calibri"/>
                <w:sz w:val="20"/>
                <w:szCs w:val="20"/>
                <w:u w:val="single"/>
              </w:rPr>
              <w:t xml:space="preserve"> jeśli oferta składana jest wspólnie*</w:t>
            </w:r>
          </w:p>
          <w:p w14:paraId="02806FB4" w14:textId="77777777" w:rsidR="00D92287" w:rsidRPr="00C11007" w:rsidRDefault="00D92287" w:rsidP="00E31CFE">
            <w:pPr>
              <w:widowControl w:val="0"/>
              <w:jc w:val="center"/>
              <w:rPr>
                <w:rFonts w:ascii="Calibri" w:hAnsi="Calibri" w:cs="Calibri"/>
                <w:b/>
                <w:sz w:val="20"/>
                <w:szCs w:val="20"/>
              </w:rPr>
            </w:pPr>
            <w:r w:rsidRPr="00C11007">
              <w:rPr>
                <w:rFonts w:ascii="Calibri" w:hAnsi="Calibri" w:cs="Calibri"/>
                <w:b/>
                <w:sz w:val="20"/>
                <w:szCs w:val="20"/>
              </w:rPr>
              <w:t>*niewłaściwe skreślić</w:t>
            </w:r>
          </w:p>
          <w:p w14:paraId="144A10F4" w14:textId="77777777" w:rsidR="00D92287" w:rsidRPr="00C11007" w:rsidRDefault="00D92287" w:rsidP="00E31CFE">
            <w:pPr>
              <w:widowControl w:val="0"/>
              <w:tabs>
                <w:tab w:val="left" w:leader="dot" w:pos="0"/>
              </w:tabs>
              <w:jc w:val="center"/>
              <w:rPr>
                <w:rFonts w:ascii="Calibri" w:hAnsi="Calibri" w:cs="Calibri"/>
                <w:sz w:val="20"/>
                <w:szCs w:val="20"/>
              </w:rPr>
            </w:pPr>
          </w:p>
        </w:tc>
        <w:tc>
          <w:tcPr>
            <w:tcW w:w="828" w:type="dxa"/>
            <w:shd w:val="clear" w:color="auto" w:fill="auto"/>
          </w:tcPr>
          <w:p w14:paraId="78791BD5" w14:textId="77777777" w:rsidR="00D92287" w:rsidRPr="00B01B02" w:rsidRDefault="00D92287" w:rsidP="00E31CFE">
            <w:pPr>
              <w:widowControl w:val="0"/>
              <w:tabs>
                <w:tab w:val="left" w:leader="dot" w:pos="0"/>
              </w:tabs>
              <w:jc w:val="both"/>
              <w:rPr>
                <w:rFonts w:ascii="Calibri" w:hAnsi="Calibri" w:cs="Calibri"/>
              </w:rPr>
            </w:pPr>
          </w:p>
        </w:tc>
        <w:tc>
          <w:tcPr>
            <w:tcW w:w="3462" w:type="dxa"/>
            <w:gridSpan w:val="2"/>
            <w:shd w:val="clear" w:color="auto" w:fill="auto"/>
          </w:tcPr>
          <w:p w14:paraId="592DBE40" w14:textId="77777777" w:rsidR="00D92287" w:rsidRPr="00B01B02" w:rsidRDefault="00D92287" w:rsidP="00E31CFE">
            <w:pPr>
              <w:widowControl w:val="0"/>
              <w:tabs>
                <w:tab w:val="left" w:leader="dot" w:pos="0"/>
              </w:tabs>
              <w:jc w:val="right"/>
              <w:rPr>
                <w:rFonts w:ascii="Calibri" w:hAnsi="Calibri" w:cs="Calibri"/>
              </w:rPr>
            </w:pPr>
          </w:p>
          <w:p w14:paraId="4AE89177" w14:textId="77777777" w:rsidR="00D92287" w:rsidRPr="00B01B02" w:rsidRDefault="00D92287" w:rsidP="00E31CFE">
            <w:pPr>
              <w:widowControl w:val="0"/>
              <w:tabs>
                <w:tab w:val="left" w:leader="dot" w:pos="0"/>
              </w:tabs>
              <w:jc w:val="right"/>
              <w:rPr>
                <w:rFonts w:ascii="Calibri" w:hAnsi="Calibri" w:cs="Calibri"/>
              </w:rPr>
            </w:pPr>
            <w:r w:rsidRPr="00B01B02">
              <w:rPr>
                <w:rFonts w:ascii="Calibri" w:hAnsi="Calibri" w:cs="Calibri"/>
              </w:rPr>
              <w:t xml:space="preserve">……………………., </w:t>
            </w:r>
            <w:proofErr w:type="gramStart"/>
            <w:r w:rsidRPr="00B01B02">
              <w:rPr>
                <w:rFonts w:ascii="Calibri" w:hAnsi="Calibri" w:cs="Calibri"/>
              </w:rPr>
              <w:t>dnia</w:t>
            </w:r>
            <w:proofErr w:type="gramEnd"/>
            <w:r w:rsidRPr="00B01B02">
              <w:rPr>
                <w:rFonts w:ascii="Calibri" w:hAnsi="Calibri" w:cs="Calibri"/>
              </w:rPr>
              <w:t xml:space="preserve"> ………………..</w:t>
            </w:r>
          </w:p>
        </w:tc>
      </w:tr>
    </w:tbl>
    <w:p w14:paraId="3440A272" w14:textId="77777777" w:rsidR="00D92287" w:rsidRDefault="00D92287" w:rsidP="00D92287">
      <w:pPr>
        <w:jc w:val="center"/>
        <w:rPr>
          <w:rFonts w:ascii="Calibri" w:hAnsi="Calibri" w:cs="Calibri"/>
          <w:b/>
          <w:sz w:val="28"/>
          <w:szCs w:val="28"/>
        </w:rPr>
      </w:pPr>
    </w:p>
    <w:p w14:paraId="2EA4CE6D" w14:textId="77777777" w:rsidR="00D92287" w:rsidRPr="00B01B02" w:rsidRDefault="00D92287" w:rsidP="00D92287">
      <w:pPr>
        <w:jc w:val="center"/>
        <w:rPr>
          <w:rFonts w:ascii="Calibri" w:hAnsi="Calibri" w:cs="Calibri"/>
          <w:b/>
          <w:sz w:val="28"/>
          <w:szCs w:val="28"/>
        </w:rPr>
      </w:pPr>
      <w:r w:rsidRPr="00B01B02">
        <w:rPr>
          <w:rFonts w:ascii="Calibri" w:hAnsi="Calibri" w:cs="Calibri"/>
          <w:b/>
          <w:sz w:val="28"/>
          <w:szCs w:val="28"/>
        </w:rPr>
        <w:t>WYKAZ</w:t>
      </w:r>
    </w:p>
    <w:p w14:paraId="038FEB5E" w14:textId="407C4765" w:rsidR="00D92287" w:rsidRPr="00251511" w:rsidRDefault="00D92287" w:rsidP="00D92287">
      <w:pPr>
        <w:spacing w:line="240" w:lineRule="auto"/>
        <w:jc w:val="both"/>
        <w:rPr>
          <w:rFonts w:ascii="Calibri" w:hAnsi="Calibri" w:cs="Calibri"/>
          <w:iCs/>
        </w:rPr>
      </w:pPr>
      <w:proofErr w:type="gramStart"/>
      <w:r w:rsidRPr="00251511">
        <w:rPr>
          <w:rFonts w:ascii="Calibri" w:hAnsi="Calibri" w:cs="Calibri"/>
        </w:rPr>
        <w:t>osób</w:t>
      </w:r>
      <w:proofErr w:type="gramEnd"/>
      <w:r w:rsidRPr="00251511">
        <w:rPr>
          <w:rFonts w:ascii="Calibri" w:hAnsi="Calibri" w:cs="Calibri"/>
        </w:rPr>
        <w:t>, skierowanych przez wykonawcę do realizacji zamówienia publicznego,</w:t>
      </w:r>
      <w:r w:rsidR="003A129A">
        <w:rPr>
          <w:rFonts w:ascii="Calibri" w:hAnsi="Calibri" w:cs="Calibri"/>
        </w:rPr>
        <w:t xml:space="preserve"> </w:t>
      </w:r>
      <w:r w:rsidRPr="00251511">
        <w:rPr>
          <w:rFonts w:ascii="Calibri" w:hAnsi="Calibri" w:cs="Calibri"/>
        </w:rPr>
        <w:t>wraz z informacjami na temat ich kwalifikacji zawodowych, uprawnień, doświadczenia i wykształcenia niezbędnych do wykonania zamówienia publicznego,</w:t>
      </w:r>
      <w:r>
        <w:rPr>
          <w:rFonts w:ascii="Calibri" w:hAnsi="Calibri" w:cs="Calibri"/>
        </w:rPr>
        <w:t xml:space="preserve"> </w:t>
      </w:r>
      <w:r w:rsidRPr="00251511">
        <w:rPr>
          <w:rFonts w:ascii="Calibri" w:hAnsi="Calibri" w:cs="Calibri"/>
        </w:rPr>
        <w:t>a także zakresu wykonywanych przez nie czynności</w:t>
      </w:r>
      <w:r>
        <w:rPr>
          <w:rFonts w:ascii="Calibri" w:hAnsi="Calibri" w:cs="Calibri"/>
        </w:rPr>
        <w:t xml:space="preserve"> </w:t>
      </w:r>
      <w:r w:rsidRPr="00251511">
        <w:rPr>
          <w:rFonts w:ascii="Calibri" w:hAnsi="Calibri" w:cs="Calibri"/>
        </w:rPr>
        <w:t>oraz informacją o podstawie do dysponowania tymi osobami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88"/>
        <w:gridCol w:w="1984"/>
        <w:gridCol w:w="2977"/>
        <w:gridCol w:w="1885"/>
      </w:tblGrid>
      <w:tr w:rsidR="00D92287" w:rsidRPr="00B01B02" w14:paraId="05DC4E39" w14:textId="77777777" w:rsidTr="00E31CFE">
        <w:tc>
          <w:tcPr>
            <w:tcW w:w="814" w:type="dxa"/>
          </w:tcPr>
          <w:p w14:paraId="4345185D" w14:textId="77777777" w:rsidR="00D92287" w:rsidRPr="00B01B02" w:rsidRDefault="00D92287" w:rsidP="00E31CFE">
            <w:pPr>
              <w:jc w:val="center"/>
              <w:rPr>
                <w:rFonts w:ascii="Calibri" w:hAnsi="Calibri" w:cs="Calibri"/>
                <w:b/>
              </w:rPr>
            </w:pPr>
            <w:r w:rsidRPr="00B01B02">
              <w:rPr>
                <w:rFonts w:ascii="Calibri" w:hAnsi="Calibri" w:cs="Calibri"/>
                <w:b/>
              </w:rPr>
              <w:t>L.</w:t>
            </w:r>
            <w:proofErr w:type="gramStart"/>
            <w:r w:rsidRPr="00B01B02">
              <w:rPr>
                <w:rFonts w:ascii="Calibri" w:hAnsi="Calibri" w:cs="Calibri"/>
                <w:b/>
              </w:rPr>
              <w:t>p</w:t>
            </w:r>
            <w:proofErr w:type="gramEnd"/>
            <w:r w:rsidRPr="00B01B02">
              <w:rPr>
                <w:rFonts w:ascii="Calibri" w:hAnsi="Calibri" w:cs="Calibri"/>
                <w:b/>
              </w:rPr>
              <w:t>.</w:t>
            </w:r>
          </w:p>
        </w:tc>
        <w:tc>
          <w:tcPr>
            <w:tcW w:w="1988" w:type="dxa"/>
          </w:tcPr>
          <w:p w14:paraId="4CC48FDC" w14:textId="77777777" w:rsidR="00D92287" w:rsidRPr="00B01B02" w:rsidRDefault="00D92287" w:rsidP="00E31CFE">
            <w:pPr>
              <w:jc w:val="center"/>
              <w:rPr>
                <w:rFonts w:ascii="Calibri" w:hAnsi="Calibri" w:cs="Calibri"/>
                <w:b/>
              </w:rPr>
            </w:pPr>
            <w:r w:rsidRPr="00B01B02">
              <w:rPr>
                <w:rFonts w:ascii="Calibri" w:hAnsi="Calibri" w:cs="Calibri"/>
                <w:b/>
              </w:rPr>
              <w:t>Imię i nazwisko</w:t>
            </w:r>
          </w:p>
        </w:tc>
        <w:tc>
          <w:tcPr>
            <w:tcW w:w="1984" w:type="dxa"/>
          </w:tcPr>
          <w:p w14:paraId="2BCFD03A" w14:textId="77777777" w:rsidR="00D92287" w:rsidRPr="00B01B02" w:rsidRDefault="00D92287" w:rsidP="00E31CFE">
            <w:pPr>
              <w:jc w:val="center"/>
              <w:rPr>
                <w:rFonts w:ascii="Calibri" w:hAnsi="Calibri" w:cs="Calibri"/>
                <w:b/>
              </w:rPr>
            </w:pPr>
            <w:r w:rsidRPr="00B01B02">
              <w:rPr>
                <w:rFonts w:ascii="Calibri" w:hAnsi="Calibri" w:cs="Calibri"/>
                <w:b/>
              </w:rPr>
              <w:t>Zakres wykonywanych czynności</w:t>
            </w:r>
          </w:p>
        </w:tc>
        <w:tc>
          <w:tcPr>
            <w:tcW w:w="2977" w:type="dxa"/>
          </w:tcPr>
          <w:p w14:paraId="5E740AB9" w14:textId="77777777" w:rsidR="00D92287" w:rsidRPr="00B01B02" w:rsidRDefault="00D92287" w:rsidP="00E31CFE">
            <w:pPr>
              <w:jc w:val="center"/>
              <w:rPr>
                <w:rFonts w:ascii="Calibri" w:hAnsi="Calibri" w:cs="Calibri"/>
                <w:b/>
              </w:rPr>
            </w:pPr>
            <w:r w:rsidRPr="00B01B02">
              <w:rPr>
                <w:rFonts w:ascii="Calibri" w:hAnsi="Calibri" w:cs="Calibri"/>
                <w:b/>
              </w:rPr>
              <w:t xml:space="preserve">Kwalifikacje zawodowe, doświadczenie, wykształcenie, </w:t>
            </w:r>
          </w:p>
          <w:p w14:paraId="24CC4A41" w14:textId="77777777" w:rsidR="00D92287" w:rsidRPr="00B01B02" w:rsidRDefault="00D92287" w:rsidP="00E31CFE">
            <w:pPr>
              <w:jc w:val="center"/>
              <w:rPr>
                <w:rFonts w:ascii="Calibri" w:hAnsi="Calibri" w:cs="Calibri"/>
                <w:b/>
              </w:rPr>
            </w:pPr>
            <w:proofErr w:type="gramStart"/>
            <w:r w:rsidRPr="00B01B02">
              <w:rPr>
                <w:rFonts w:ascii="Calibri" w:hAnsi="Calibri" w:cs="Calibri"/>
                <w:b/>
              </w:rPr>
              <w:t>uprawnienia</w:t>
            </w:r>
            <w:proofErr w:type="gramEnd"/>
            <w:r w:rsidRPr="00B01B02">
              <w:rPr>
                <w:rFonts w:ascii="Calibri" w:hAnsi="Calibri" w:cs="Calibri"/>
                <w:b/>
              </w:rPr>
              <w:t xml:space="preserve"> (nr i rok wydania)</w:t>
            </w:r>
          </w:p>
        </w:tc>
        <w:tc>
          <w:tcPr>
            <w:tcW w:w="1885" w:type="dxa"/>
          </w:tcPr>
          <w:p w14:paraId="4C495A6E" w14:textId="77777777" w:rsidR="00D92287" w:rsidRPr="00B01B02" w:rsidRDefault="00D92287" w:rsidP="00E31CFE">
            <w:pPr>
              <w:jc w:val="center"/>
              <w:rPr>
                <w:rFonts w:ascii="Calibri" w:hAnsi="Calibri" w:cs="Calibri"/>
                <w:b/>
              </w:rPr>
            </w:pPr>
            <w:r w:rsidRPr="00B01B02">
              <w:rPr>
                <w:rFonts w:ascii="Calibri" w:hAnsi="Calibri" w:cs="Calibri"/>
                <w:b/>
              </w:rPr>
              <w:t>Podstawa dysponowania</w:t>
            </w:r>
          </w:p>
          <w:p w14:paraId="351F1E5B" w14:textId="77777777" w:rsidR="00D92287" w:rsidRPr="00B01B02" w:rsidRDefault="00D92287" w:rsidP="00E31CFE">
            <w:pPr>
              <w:jc w:val="center"/>
              <w:rPr>
                <w:rFonts w:ascii="Calibri" w:hAnsi="Calibri" w:cs="Calibri"/>
                <w:b/>
              </w:rPr>
            </w:pPr>
            <w:r w:rsidRPr="00B01B02">
              <w:rPr>
                <w:rFonts w:ascii="Calibri" w:hAnsi="Calibri" w:cs="Calibri"/>
                <w:b/>
                <w:sz w:val="18"/>
                <w:szCs w:val="18"/>
              </w:rPr>
              <w:t>(wskazanie formy współpracy tj. np. umowa o pracę, umowa zlecenie, zobowiązanie podmiotu trzeciego itp.)</w:t>
            </w:r>
          </w:p>
        </w:tc>
      </w:tr>
      <w:tr w:rsidR="00D92287" w:rsidRPr="00B01B02" w14:paraId="491EB647" w14:textId="77777777" w:rsidTr="00E31CFE">
        <w:tc>
          <w:tcPr>
            <w:tcW w:w="814" w:type="dxa"/>
          </w:tcPr>
          <w:p w14:paraId="6FB186EB" w14:textId="77777777" w:rsidR="00D92287" w:rsidRPr="00B01B02" w:rsidRDefault="00D92287" w:rsidP="00E31CFE">
            <w:pPr>
              <w:jc w:val="center"/>
              <w:rPr>
                <w:rFonts w:ascii="Calibri" w:hAnsi="Calibri" w:cs="Calibri"/>
              </w:rPr>
            </w:pPr>
          </w:p>
        </w:tc>
        <w:tc>
          <w:tcPr>
            <w:tcW w:w="1988" w:type="dxa"/>
          </w:tcPr>
          <w:p w14:paraId="0891D7A4" w14:textId="77777777" w:rsidR="00D92287" w:rsidRPr="00B01B02" w:rsidRDefault="00D92287" w:rsidP="00E31CFE">
            <w:pPr>
              <w:jc w:val="center"/>
              <w:rPr>
                <w:rFonts w:ascii="Calibri" w:hAnsi="Calibri" w:cs="Calibri"/>
              </w:rPr>
            </w:pPr>
          </w:p>
        </w:tc>
        <w:tc>
          <w:tcPr>
            <w:tcW w:w="1984" w:type="dxa"/>
          </w:tcPr>
          <w:p w14:paraId="5E0A6234" w14:textId="77777777" w:rsidR="00D92287" w:rsidRPr="00B01B02" w:rsidRDefault="00D92287" w:rsidP="00E31CFE">
            <w:pPr>
              <w:jc w:val="center"/>
              <w:rPr>
                <w:rFonts w:ascii="Calibri" w:hAnsi="Calibri" w:cs="Calibri"/>
              </w:rPr>
            </w:pPr>
          </w:p>
        </w:tc>
        <w:tc>
          <w:tcPr>
            <w:tcW w:w="2977" w:type="dxa"/>
          </w:tcPr>
          <w:p w14:paraId="4F664480" w14:textId="77777777" w:rsidR="00D92287" w:rsidRPr="00B01B02" w:rsidRDefault="00D92287" w:rsidP="00E31CFE">
            <w:pPr>
              <w:jc w:val="center"/>
              <w:rPr>
                <w:rFonts w:ascii="Calibri" w:hAnsi="Calibri" w:cs="Calibri"/>
              </w:rPr>
            </w:pPr>
          </w:p>
        </w:tc>
        <w:tc>
          <w:tcPr>
            <w:tcW w:w="1885" w:type="dxa"/>
          </w:tcPr>
          <w:p w14:paraId="215EB3A6" w14:textId="77777777" w:rsidR="00D92287" w:rsidRPr="00B01B02" w:rsidRDefault="00D92287" w:rsidP="00E31CFE">
            <w:pPr>
              <w:jc w:val="center"/>
              <w:rPr>
                <w:rFonts w:ascii="Calibri" w:hAnsi="Calibri" w:cs="Calibri"/>
              </w:rPr>
            </w:pPr>
          </w:p>
        </w:tc>
      </w:tr>
      <w:tr w:rsidR="00D92287" w:rsidRPr="00B01B02" w14:paraId="6A3A1E76" w14:textId="77777777" w:rsidTr="00E31CFE">
        <w:tc>
          <w:tcPr>
            <w:tcW w:w="814" w:type="dxa"/>
          </w:tcPr>
          <w:p w14:paraId="3A43ACDE" w14:textId="77777777" w:rsidR="00D92287" w:rsidRPr="00B01B02" w:rsidRDefault="00D92287" w:rsidP="00E31CFE">
            <w:pPr>
              <w:jc w:val="center"/>
              <w:rPr>
                <w:rFonts w:ascii="Calibri" w:hAnsi="Calibri" w:cs="Calibri"/>
              </w:rPr>
            </w:pPr>
          </w:p>
        </w:tc>
        <w:tc>
          <w:tcPr>
            <w:tcW w:w="1988" w:type="dxa"/>
          </w:tcPr>
          <w:p w14:paraId="514B89C7" w14:textId="77777777" w:rsidR="00D92287" w:rsidRPr="00B01B02" w:rsidRDefault="00D92287" w:rsidP="00E31CFE">
            <w:pPr>
              <w:jc w:val="center"/>
              <w:rPr>
                <w:rFonts w:ascii="Calibri" w:hAnsi="Calibri" w:cs="Calibri"/>
              </w:rPr>
            </w:pPr>
          </w:p>
        </w:tc>
        <w:tc>
          <w:tcPr>
            <w:tcW w:w="1984" w:type="dxa"/>
          </w:tcPr>
          <w:p w14:paraId="59F17BEC" w14:textId="77777777" w:rsidR="00D92287" w:rsidRPr="00B01B02" w:rsidRDefault="00D92287" w:rsidP="00E31CFE">
            <w:pPr>
              <w:jc w:val="center"/>
              <w:rPr>
                <w:rFonts w:ascii="Calibri" w:hAnsi="Calibri" w:cs="Calibri"/>
              </w:rPr>
            </w:pPr>
          </w:p>
        </w:tc>
        <w:tc>
          <w:tcPr>
            <w:tcW w:w="2977" w:type="dxa"/>
          </w:tcPr>
          <w:p w14:paraId="202BE467" w14:textId="77777777" w:rsidR="00D92287" w:rsidRPr="00B01B02" w:rsidRDefault="00D92287" w:rsidP="00E31CFE">
            <w:pPr>
              <w:jc w:val="center"/>
              <w:rPr>
                <w:rFonts w:ascii="Calibri" w:hAnsi="Calibri" w:cs="Calibri"/>
              </w:rPr>
            </w:pPr>
          </w:p>
        </w:tc>
        <w:tc>
          <w:tcPr>
            <w:tcW w:w="1885" w:type="dxa"/>
          </w:tcPr>
          <w:p w14:paraId="4EE60AD3" w14:textId="77777777" w:rsidR="00D92287" w:rsidRPr="00B01B02" w:rsidRDefault="00D92287" w:rsidP="00E31CFE">
            <w:pPr>
              <w:jc w:val="center"/>
              <w:rPr>
                <w:rFonts w:ascii="Calibri" w:hAnsi="Calibri" w:cs="Calibri"/>
              </w:rPr>
            </w:pPr>
          </w:p>
        </w:tc>
      </w:tr>
      <w:tr w:rsidR="00D92287" w:rsidRPr="00B01B02" w14:paraId="67C7C6CF" w14:textId="77777777" w:rsidTr="00E31CFE">
        <w:tc>
          <w:tcPr>
            <w:tcW w:w="814" w:type="dxa"/>
          </w:tcPr>
          <w:p w14:paraId="52AF7E97" w14:textId="77777777" w:rsidR="00D92287" w:rsidRPr="00B01B02" w:rsidRDefault="00D92287" w:rsidP="00E31CFE">
            <w:pPr>
              <w:jc w:val="center"/>
              <w:rPr>
                <w:rFonts w:ascii="Calibri" w:hAnsi="Calibri" w:cs="Calibri"/>
              </w:rPr>
            </w:pPr>
          </w:p>
        </w:tc>
        <w:tc>
          <w:tcPr>
            <w:tcW w:w="1988" w:type="dxa"/>
          </w:tcPr>
          <w:p w14:paraId="31984C03" w14:textId="77777777" w:rsidR="00D92287" w:rsidRPr="00B01B02" w:rsidRDefault="00D92287" w:rsidP="00E31CFE">
            <w:pPr>
              <w:jc w:val="center"/>
              <w:rPr>
                <w:rFonts w:ascii="Calibri" w:hAnsi="Calibri" w:cs="Calibri"/>
              </w:rPr>
            </w:pPr>
          </w:p>
        </w:tc>
        <w:tc>
          <w:tcPr>
            <w:tcW w:w="1984" w:type="dxa"/>
          </w:tcPr>
          <w:p w14:paraId="3AA8CACF" w14:textId="77777777" w:rsidR="00D92287" w:rsidRPr="00B01B02" w:rsidRDefault="00D92287" w:rsidP="00E31CFE">
            <w:pPr>
              <w:jc w:val="center"/>
              <w:rPr>
                <w:rFonts w:ascii="Calibri" w:hAnsi="Calibri" w:cs="Calibri"/>
              </w:rPr>
            </w:pPr>
          </w:p>
        </w:tc>
        <w:tc>
          <w:tcPr>
            <w:tcW w:w="2977" w:type="dxa"/>
          </w:tcPr>
          <w:p w14:paraId="7879381E" w14:textId="77777777" w:rsidR="00D92287" w:rsidRPr="00B01B02" w:rsidRDefault="00D92287" w:rsidP="00E31CFE">
            <w:pPr>
              <w:jc w:val="center"/>
              <w:rPr>
                <w:rFonts w:ascii="Calibri" w:hAnsi="Calibri" w:cs="Calibri"/>
              </w:rPr>
            </w:pPr>
          </w:p>
        </w:tc>
        <w:tc>
          <w:tcPr>
            <w:tcW w:w="1885" w:type="dxa"/>
          </w:tcPr>
          <w:p w14:paraId="5D6ADDB1" w14:textId="77777777" w:rsidR="00D92287" w:rsidRPr="00B01B02" w:rsidRDefault="00D92287" w:rsidP="00E31CFE">
            <w:pPr>
              <w:jc w:val="center"/>
              <w:rPr>
                <w:rFonts w:ascii="Calibri" w:hAnsi="Calibri" w:cs="Calibri"/>
              </w:rPr>
            </w:pPr>
          </w:p>
        </w:tc>
      </w:tr>
      <w:tr w:rsidR="00D92287" w:rsidRPr="00B01B02" w14:paraId="7ED95A20" w14:textId="77777777" w:rsidTr="00E31CFE">
        <w:tc>
          <w:tcPr>
            <w:tcW w:w="814" w:type="dxa"/>
          </w:tcPr>
          <w:p w14:paraId="7622E889" w14:textId="77777777" w:rsidR="00D92287" w:rsidRPr="00B01B02" w:rsidRDefault="00D92287" w:rsidP="00E31CFE">
            <w:pPr>
              <w:jc w:val="center"/>
              <w:rPr>
                <w:rFonts w:ascii="Calibri" w:hAnsi="Calibri" w:cs="Calibri"/>
              </w:rPr>
            </w:pPr>
          </w:p>
        </w:tc>
        <w:tc>
          <w:tcPr>
            <w:tcW w:w="1988" w:type="dxa"/>
          </w:tcPr>
          <w:p w14:paraId="343FBAD8" w14:textId="77777777" w:rsidR="00D92287" w:rsidRPr="00B01B02" w:rsidRDefault="00D92287" w:rsidP="00E31CFE">
            <w:pPr>
              <w:jc w:val="center"/>
              <w:rPr>
                <w:rFonts w:ascii="Calibri" w:hAnsi="Calibri" w:cs="Calibri"/>
              </w:rPr>
            </w:pPr>
          </w:p>
        </w:tc>
        <w:tc>
          <w:tcPr>
            <w:tcW w:w="1984" w:type="dxa"/>
          </w:tcPr>
          <w:p w14:paraId="0BEFB9AD" w14:textId="77777777" w:rsidR="00D92287" w:rsidRPr="00B01B02" w:rsidRDefault="00D92287" w:rsidP="00E31CFE">
            <w:pPr>
              <w:jc w:val="center"/>
              <w:rPr>
                <w:rFonts w:ascii="Calibri" w:hAnsi="Calibri" w:cs="Calibri"/>
              </w:rPr>
            </w:pPr>
          </w:p>
        </w:tc>
        <w:tc>
          <w:tcPr>
            <w:tcW w:w="2977" w:type="dxa"/>
          </w:tcPr>
          <w:p w14:paraId="06B2E716" w14:textId="77777777" w:rsidR="00D92287" w:rsidRPr="00B01B02" w:rsidRDefault="00D92287" w:rsidP="00E31CFE">
            <w:pPr>
              <w:jc w:val="center"/>
              <w:rPr>
                <w:rFonts w:ascii="Calibri" w:hAnsi="Calibri" w:cs="Calibri"/>
              </w:rPr>
            </w:pPr>
          </w:p>
        </w:tc>
        <w:tc>
          <w:tcPr>
            <w:tcW w:w="1885" w:type="dxa"/>
          </w:tcPr>
          <w:p w14:paraId="1857E42D" w14:textId="77777777" w:rsidR="00D92287" w:rsidRPr="00B01B02" w:rsidRDefault="00D92287" w:rsidP="00E31CFE">
            <w:pPr>
              <w:jc w:val="center"/>
              <w:rPr>
                <w:rFonts w:ascii="Calibri" w:hAnsi="Calibri" w:cs="Calibri"/>
              </w:rPr>
            </w:pPr>
          </w:p>
        </w:tc>
      </w:tr>
      <w:tr w:rsidR="00D92287" w:rsidRPr="00B01B02" w14:paraId="5749DB5B" w14:textId="77777777" w:rsidTr="00E31CFE">
        <w:tc>
          <w:tcPr>
            <w:tcW w:w="814" w:type="dxa"/>
          </w:tcPr>
          <w:p w14:paraId="73637E46" w14:textId="77777777" w:rsidR="00D92287" w:rsidRPr="00B01B02" w:rsidRDefault="00D92287" w:rsidP="00E31CFE">
            <w:pPr>
              <w:jc w:val="center"/>
              <w:rPr>
                <w:rFonts w:ascii="Calibri" w:hAnsi="Calibri" w:cs="Calibri"/>
              </w:rPr>
            </w:pPr>
          </w:p>
        </w:tc>
        <w:tc>
          <w:tcPr>
            <w:tcW w:w="1988" w:type="dxa"/>
          </w:tcPr>
          <w:p w14:paraId="4AF03EFC" w14:textId="77777777" w:rsidR="00D92287" w:rsidRPr="00B01B02" w:rsidRDefault="00D92287" w:rsidP="00E31CFE">
            <w:pPr>
              <w:jc w:val="center"/>
              <w:rPr>
                <w:rFonts w:ascii="Calibri" w:hAnsi="Calibri" w:cs="Calibri"/>
              </w:rPr>
            </w:pPr>
          </w:p>
        </w:tc>
        <w:tc>
          <w:tcPr>
            <w:tcW w:w="1984" w:type="dxa"/>
          </w:tcPr>
          <w:p w14:paraId="7DAD379D" w14:textId="77777777" w:rsidR="00D92287" w:rsidRPr="00B01B02" w:rsidRDefault="00D92287" w:rsidP="00E31CFE">
            <w:pPr>
              <w:jc w:val="center"/>
              <w:rPr>
                <w:rFonts w:ascii="Calibri" w:hAnsi="Calibri" w:cs="Calibri"/>
              </w:rPr>
            </w:pPr>
          </w:p>
        </w:tc>
        <w:tc>
          <w:tcPr>
            <w:tcW w:w="2977" w:type="dxa"/>
          </w:tcPr>
          <w:p w14:paraId="793B7BB7" w14:textId="77777777" w:rsidR="00D92287" w:rsidRPr="00B01B02" w:rsidRDefault="00D92287" w:rsidP="00E31CFE">
            <w:pPr>
              <w:jc w:val="center"/>
              <w:rPr>
                <w:rFonts w:ascii="Calibri" w:hAnsi="Calibri" w:cs="Calibri"/>
              </w:rPr>
            </w:pPr>
          </w:p>
        </w:tc>
        <w:tc>
          <w:tcPr>
            <w:tcW w:w="1885" w:type="dxa"/>
          </w:tcPr>
          <w:p w14:paraId="7A061B15" w14:textId="77777777" w:rsidR="00D92287" w:rsidRPr="00B01B02" w:rsidRDefault="00D92287" w:rsidP="00E31CFE">
            <w:pPr>
              <w:jc w:val="center"/>
              <w:rPr>
                <w:rFonts w:ascii="Calibri" w:hAnsi="Calibri" w:cs="Calibri"/>
              </w:rPr>
            </w:pPr>
          </w:p>
        </w:tc>
      </w:tr>
      <w:tr w:rsidR="00D92287" w:rsidRPr="00B01B02" w14:paraId="08790F71" w14:textId="77777777" w:rsidTr="00E31CFE">
        <w:tc>
          <w:tcPr>
            <w:tcW w:w="814" w:type="dxa"/>
          </w:tcPr>
          <w:p w14:paraId="47710D19" w14:textId="77777777" w:rsidR="00D92287" w:rsidRPr="00B01B02" w:rsidRDefault="00D92287" w:rsidP="00E31CFE">
            <w:pPr>
              <w:jc w:val="center"/>
              <w:rPr>
                <w:rFonts w:ascii="Calibri" w:hAnsi="Calibri" w:cs="Calibri"/>
              </w:rPr>
            </w:pPr>
          </w:p>
        </w:tc>
        <w:tc>
          <w:tcPr>
            <w:tcW w:w="1988" w:type="dxa"/>
          </w:tcPr>
          <w:p w14:paraId="57104628" w14:textId="77777777" w:rsidR="00D92287" w:rsidRPr="00B01B02" w:rsidRDefault="00D92287" w:rsidP="00E31CFE">
            <w:pPr>
              <w:jc w:val="center"/>
              <w:rPr>
                <w:rFonts w:ascii="Calibri" w:hAnsi="Calibri" w:cs="Calibri"/>
              </w:rPr>
            </w:pPr>
          </w:p>
        </w:tc>
        <w:tc>
          <w:tcPr>
            <w:tcW w:w="1984" w:type="dxa"/>
          </w:tcPr>
          <w:p w14:paraId="266050B6" w14:textId="77777777" w:rsidR="00D92287" w:rsidRPr="00B01B02" w:rsidRDefault="00D92287" w:rsidP="00E31CFE">
            <w:pPr>
              <w:jc w:val="center"/>
              <w:rPr>
                <w:rFonts w:ascii="Calibri" w:hAnsi="Calibri" w:cs="Calibri"/>
              </w:rPr>
            </w:pPr>
          </w:p>
        </w:tc>
        <w:tc>
          <w:tcPr>
            <w:tcW w:w="2977" w:type="dxa"/>
          </w:tcPr>
          <w:p w14:paraId="58052A56" w14:textId="77777777" w:rsidR="00D92287" w:rsidRPr="00B01B02" w:rsidRDefault="00D92287" w:rsidP="00E31CFE">
            <w:pPr>
              <w:jc w:val="center"/>
              <w:rPr>
                <w:rFonts w:ascii="Calibri" w:hAnsi="Calibri" w:cs="Calibri"/>
              </w:rPr>
            </w:pPr>
          </w:p>
        </w:tc>
        <w:tc>
          <w:tcPr>
            <w:tcW w:w="1885" w:type="dxa"/>
          </w:tcPr>
          <w:p w14:paraId="59360560" w14:textId="77777777" w:rsidR="00D92287" w:rsidRPr="00B01B02" w:rsidRDefault="00D92287" w:rsidP="00E31CFE">
            <w:pPr>
              <w:jc w:val="center"/>
              <w:rPr>
                <w:rFonts w:ascii="Calibri" w:hAnsi="Calibri" w:cs="Calibri"/>
              </w:rPr>
            </w:pPr>
          </w:p>
        </w:tc>
      </w:tr>
    </w:tbl>
    <w:p w14:paraId="2752142E" w14:textId="77777777" w:rsidR="00D92287" w:rsidRPr="00B01B02" w:rsidRDefault="00D92287" w:rsidP="00D92287">
      <w:pPr>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D92287" w:rsidRPr="00B01B02" w14:paraId="12807B97" w14:textId="77777777" w:rsidTr="00D92287">
        <w:trPr>
          <w:jc w:val="center"/>
        </w:trPr>
        <w:tc>
          <w:tcPr>
            <w:tcW w:w="4238" w:type="dxa"/>
            <w:tcBorders>
              <w:top w:val="nil"/>
              <w:left w:val="nil"/>
              <w:bottom w:val="nil"/>
              <w:right w:val="nil"/>
            </w:tcBorders>
          </w:tcPr>
          <w:p w14:paraId="12DCF00C" w14:textId="77777777" w:rsidR="00D92287" w:rsidRPr="00B01B02" w:rsidRDefault="00D92287" w:rsidP="00E31CFE">
            <w:pPr>
              <w:jc w:val="center"/>
              <w:rPr>
                <w:rFonts w:ascii="Calibri" w:hAnsi="Calibri" w:cs="Calibri"/>
                <w:b/>
              </w:rPr>
            </w:pPr>
            <w:r w:rsidRPr="00B01B02">
              <w:rPr>
                <w:rFonts w:ascii="Calibri" w:hAnsi="Calibri" w:cs="Calibri"/>
                <w:b/>
              </w:rPr>
              <w:t>Data</w:t>
            </w:r>
          </w:p>
        </w:tc>
        <w:tc>
          <w:tcPr>
            <w:tcW w:w="4974" w:type="dxa"/>
            <w:tcBorders>
              <w:top w:val="nil"/>
              <w:left w:val="nil"/>
              <w:bottom w:val="nil"/>
              <w:right w:val="nil"/>
            </w:tcBorders>
          </w:tcPr>
          <w:p w14:paraId="40F1ACD7" w14:textId="77777777" w:rsidR="00D92287" w:rsidRPr="00B01B02" w:rsidRDefault="00D92287" w:rsidP="00E31CFE">
            <w:pPr>
              <w:jc w:val="center"/>
              <w:rPr>
                <w:rFonts w:ascii="Calibri" w:hAnsi="Calibri" w:cs="Calibri"/>
                <w:b/>
              </w:rPr>
            </w:pPr>
            <w:r w:rsidRPr="00B01B02">
              <w:rPr>
                <w:rFonts w:ascii="Calibri" w:hAnsi="Calibri" w:cs="Calibri"/>
                <w:b/>
              </w:rPr>
              <w:t>Podpis</w:t>
            </w:r>
          </w:p>
        </w:tc>
      </w:tr>
      <w:tr w:rsidR="00D92287" w:rsidRPr="00B01B02" w14:paraId="6F490218" w14:textId="77777777" w:rsidTr="00D92287">
        <w:trPr>
          <w:trHeight w:val="1615"/>
          <w:jc w:val="center"/>
        </w:trPr>
        <w:tc>
          <w:tcPr>
            <w:tcW w:w="4238" w:type="dxa"/>
            <w:tcBorders>
              <w:top w:val="nil"/>
              <w:left w:val="nil"/>
              <w:bottom w:val="nil"/>
              <w:right w:val="nil"/>
            </w:tcBorders>
          </w:tcPr>
          <w:p w14:paraId="66120E45" w14:textId="77777777" w:rsidR="00D92287" w:rsidRPr="00B01B02" w:rsidRDefault="00D92287" w:rsidP="00E31CFE">
            <w:pPr>
              <w:jc w:val="center"/>
              <w:rPr>
                <w:rFonts w:ascii="Calibri" w:hAnsi="Calibri" w:cs="Calibri"/>
              </w:rPr>
            </w:pPr>
            <w:r>
              <w:rPr>
                <w:rFonts w:ascii="Calibri" w:hAnsi="Calibri" w:cs="Calibri"/>
              </w:rPr>
              <w:t>…………………………………………</w:t>
            </w:r>
          </w:p>
        </w:tc>
        <w:tc>
          <w:tcPr>
            <w:tcW w:w="4974" w:type="dxa"/>
            <w:tcBorders>
              <w:top w:val="nil"/>
              <w:left w:val="nil"/>
              <w:bottom w:val="nil"/>
              <w:right w:val="nil"/>
            </w:tcBorders>
          </w:tcPr>
          <w:p w14:paraId="5DBA52AB" w14:textId="77777777" w:rsidR="00D92287" w:rsidRPr="00B01B02" w:rsidRDefault="00D92287" w:rsidP="00E31CFE">
            <w:pPr>
              <w:widowControl w:val="0"/>
              <w:jc w:val="center"/>
              <w:rPr>
                <w:rFonts w:ascii="Calibri" w:hAnsi="Calibri" w:cs="Calibri"/>
              </w:rPr>
            </w:pPr>
            <w:r w:rsidRPr="00B01B02">
              <w:rPr>
                <w:rFonts w:ascii="Calibri" w:hAnsi="Calibri" w:cs="Calibri"/>
              </w:rPr>
              <w:t>....................................................</w:t>
            </w:r>
          </w:p>
          <w:p w14:paraId="50024FA6" w14:textId="77777777" w:rsidR="00D92287" w:rsidRDefault="00D92287" w:rsidP="00E31CFE">
            <w:pPr>
              <w:widowControl w:val="0"/>
              <w:jc w:val="center"/>
              <w:rPr>
                <w:rFonts w:ascii="Calibri" w:hAnsi="Calibri" w:cs="Calibri"/>
                <w:sz w:val="18"/>
              </w:rPr>
            </w:pPr>
            <w:r w:rsidRPr="00B01B02">
              <w:rPr>
                <w:rFonts w:ascii="Calibri" w:hAnsi="Calibri" w:cs="Calibri"/>
                <w:sz w:val="18"/>
              </w:rPr>
              <w:t>(</w:t>
            </w:r>
            <w:r>
              <w:rPr>
                <w:rFonts w:ascii="Calibri" w:hAnsi="Calibri" w:cs="Calibri"/>
                <w:sz w:val="18"/>
              </w:rPr>
              <w:t>podpis uprawnionego przedstawiciela bądź pełnomocnika</w:t>
            </w:r>
          </w:p>
          <w:p w14:paraId="03B671DE" w14:textId="77777777" w:rsidR="00D92287" w:rsidRPr="00B01B02" w:rsidRDefault="00D92287" w:rsidP="00E31CFE">
            <w:pPr>
              <w:widowControl w:val="0"/>
              <w:jc w:val="center"/>
              <w:rPr>
                <w:rFonts w:ascii="Calibri" w:hAnsi="Calibri" w:cs="Calibri"/>
                <w:sz w:val="18"/>
              </w:rPr>
            </w:pPr>
            <w:proofErr w:type="gramStart"/>
            <w:r w:rsidRPr="00B01B02">
              <w:rPr>
                <w:rFonts w:ascii="Calibri" w:hAnsi="Calibri" w:cs="Calibri"/>
                <w:sz w:val="18"/>
              </w:rPr>
              <w:t>wykonawc</w:t>
            </w:r>
            <w:r>
              <w:rPr>
                <w:rFonts w:ascii="Calibri" w:hAnsi="Calibri" w:cs="Calibri"/>
                <w:sz w:val="18"/>
              </w:rPr>
              <w:t>y</w:t>
            </w:r>
            <w:proofErr w:type="gramEnd"/>
            <w:r>
              <w:rPr>
                <w:rFonts w:ascii="Calibri" w:hAnsi="Calibri" w:cs="Calibri"/>
                <w:sz w:val="18"/>
              </w:rPr>
              <w:t xml:space="preserve"> złożony zgodnie z art. 63 ust. 2 ustawy </w:t>
            </w:r>
            <w:proofErr w:type="spellStart"/>
            <w:r>
              <w:rPr>
                <w:rFonts w:ascii="Calibri" w:hAnsi="Calibri" w:cs="Calibri"/>
                <w:sz w:val="18"/>
              </w:rPr>
              <w:t>Pzp</w:t>
            </w:r>
            <w:proofErr w:type="spellEnd"/>
            <w:r w:rsidRPr="00B01B02">
              <w:rPr>
                <w:rFonts w:ascii="Calibri" w:hAnsi="Calibri" w:cs="Calibri"/>
                <w:sz w:val="18"/>
              </w:rPr>
              <w:t>)</w:t>
            </w:r>
          </w:p>
          <w:p w14:paraId="093B0DF8" w14:textId="77777777" w:rsidR="00D92287" w:rsidRPr="00B01B02" w:rsidRDefault="00D92287" w:rsidP="00E31CFE">
            <w:pPr>
              <w:jc w:val="center"/>
              <w:rPr>
                <w:rFonts w:ascii="Calibri" w:hAnsi="Calibri" w:cs="Calibri"/>
              </w:rPr>
            </w:pPr>
          </w:p>
          <w:p w14:paraId="39939F09" w14:textId="77777777" w:rsidR="00D92287" w:rsidRPr="00B01B02" w:rsidRDefault="00D92287" w:rsidP="00E31CFE">
            <w:pPr>
              <w:jc w:val="center"/>
              <w:rPr>
                <w:rFonts w:ascii="Calibri" w:hAnsi="Calibri" w:cs="Calibri"/>
                <w:sz w:val="20"/>
                <w:szCs w:val="20"/>
              </w:rPr>
            </w:pPr>
          </w:p>
        </w:tc>
      </w:tr>
    </w:tbl>
    <w:p w14:paraId="5EE24D26" w14:textId="5304330F" w:rsidR="00062AF4" w:rsidRPr="00062AF4" w:rsidRDefault="00062AF4" w:rsidP="00062AF4">
      <w:pPr>
        <w:ind w:left="6372" w:firstLine="708"/>
        <w:rPr>
          <w:b/>
        </w:rPr>
      </w:pPr>
      <w:r w:rsidRPr="00062AF4">
        <w:rPr>
          <w:b/>
        </w:rPr>
        <w:lastRenderedPageBreak/>
        <w:t xml:space="preserve">Załącznik nr </w:t>
      </w:r>
      <w:r w:rsidR="00D92287">
        <w:rPr>
          <w:b/>
        </w:rPr>
        <w:t>5</w:t>
      </w:r>
      <w:r w:rsidR="005F6DA9">
        <w:rPr>
          <w:b/>
        </w:rPr>
        <w:br/>
      </w:r>
    </w:p>
    <w:p w14:paraId="2AB6A384" w14:textId="77777777" w:rsidR="00062AF4" w:rsidRPr="00062AF4" w:rsidRDefault="00062AF4" w:rsidP="00062AF4">
      <w:pPr>
        <w:spacing w:after="0" w:line="240" w:lineRule="auto"/>
        <w:rPr>
          <w:rFonts w:ascii="Times New Roman" w:eastAsia="Times New Roman" w:hAnsi="Times New Roman" w:cs="Times New Roman"/>
          <w:b/>
          <w:sz w:val="28"/>
          <w:szCs w:val="28"/>
          <w:lang w:eastAsia="pl-PL"/>
        </w:rPr>
      </w:pPr>
      <w:r w:rsidRPr="00062AF4">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60288" behindDoc="0" locked="0" layoutInCell="1" allowOverlap="1" wp14:anchorId="37FAB177" wp14:editId="2776E37F">
                <wp:simplePos x="0" y="0"/>
                <wp:positionH relativeFrom="column">
                  <wp:posOffset>2043430</wp:posOffset>
                </wp:positionH>
                <wp:positionV relativeFrom="paragraph">
                  <wp:posOffset>288290</wp:posOffset>
                </wp:positionV>
                <wp:extent cx="4076700" cy="880745"/>
                <wp:effectExtent l="0" t="0" r="0" b="0"/>
                <wp:wrapTight wrapText="bothSides">
                  <wp:wrapPolygon edited="0">
                    <wp:start x="0" y="0"/>
                    <wp:lineTo x="0" y="21491"/>
                    <wp:lineTo x="21600" y="21491"/>
                    <wp:lineTo x="21600"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880745"/>
                        </a:xfrm>
                        <a:prstGeom prst="rect">
                          <a:avLst/>
                        </a:prstGeom>
                        <a:solidFill>
                          <a:srgbClr val="C0C0C0"/>
                        </a:solidFill>
                        <a:ln w="6350">
                          <a:solidFill>
                            <a:srgbClr val="000000"/>
                          </a:solidFill>
                          <a:miter lim="800000"/>
                          <a:headEnd/>
                          <a:tailEnd/>
                        </a:ln>
                      </wps:spPr>
                      <wps:txbx>
                        <w:txbxContent>
                          <w:p w14:paraId="6682736D" w14:textId="6335AAA6" w:rsidR="003A129A" w:rsidRDefault="003A129A" w:rsidP="0073777B">
                            <w:pPr>
                              <w:rPr>
                                <w:b/>
                                <w:color w:val="000000" w:themeColor="text1"/>
                              </w:rPr>
                            </w:pPr>
                            <w:r>
                              <w:rPr>
                                <w:b/>
                                <w:color w:val="000000" w:themeColor="text1"/>
                              </w:rPr>
                              <w:t xml:space="preserve">                                           </w:t>
                            </w:r>
                            <w:r w:rsidRPr="00414FDF">
                              <w:rPr>
                                <w:b/>
                                <w:color w:val="000000" w:themeColor="text1"/>
                              </w:rPr>
                              <w:t>ZOBOWIĄZANIE</w:t>
                            </w:r>
                            <w:r>
                              <w:rPr>
                                <w:b/>
                                <w:color w:val="000000" w:themeColor="text1"/>
                              </w:rPr>
                              <w:t xml:space="preserve"> </w:t>
                            </w:r>
                          </w:p>
                          <w:p w14:paraId="49B9AFDC" w14:textId="69DA4B6E" w:rsidR="003A129A" w:rsidRPr="00987548" w:rsidRDefault="003A129A" w:rsidP="0073777B">
                            <w:pPr>
                              <w:rPr>
                                <w:b/>
                                <w:color w:val="000000" w:themeColor="text1"/>
                              </w:rPr>
                            </w:pPr>
                            <w:proofErr w:type="gramStart"/>
                            <w:r w:rsidRPr="00414FDF">
                              <w:rPr>
                                <w:b/>
                                <w:color w:val="000000" w:themeColor="text1"/>
                              </w:rPr>
                              <w:t>do</w:t>
                            </w:r>
                            <w:proofErr w:type="gramEnd"/>
                            <w:r w:rsidRPr="00414FDF">
                              <w:rPr>
                                <w:b/>
                                <w:color w:val="000000" w:themeColor="text1"/>
                              </w:rPr>
                              <w:t xml:space="preserve"> oddania do dyspozycji W</w:t>
                            </w:r>
                            <w:r>
                              <w:rPr>
                                <w:b/>
                                <w:color w:val="000000" w:themeColor="text1"/>
                              </w:rPr>
                              <w:t xml:space="preserve">ykonawcy niezbędnych </w:t>
                            </w:r>
                            <w:r w:rsidRPr="0073777B">
                              <w:rPr>
                                <w:b/>
                                <w:color w:val="000000" w:themeColor="text1"/>
                              </w:rPr>
                              <w:t xml:space="preserve">zasobów na okres korzystania z nich przy wykonywaniu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7FAB177" id="_x0000_t202" coordsize="21600,21600" o:spt="202" path="m,l,21600r21600,l21600,xe">
                <v:stroke joinstyle="miter"/>
                <v:path gradientshapeok="t" o:connecttype="rect"/>
              </v:shapetype>
              <v:shape id="Pole tekstowe 1" o:spid="_x0000_s1026" type="#_x0000_t202" style="position:absolute;margin-left:160.9pt;margin-top:22.7pt;width:321pt;height:69.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" fillcolor="silver" strokeweight=".5pt">
                <v:textbox inset="7.45pt,3.85pt,7.45pt,3.85pt">
                  <w:txbxContent>
                    <w:p w14:paraId="6682736D" w14:textId="6335AAA6" w:rsidR="003A129A" w:rsidRDefault="003A129A" w:rsidP="0073777B">
                      <w:pPr>
                        <w:rPr>
                          <w:b/>
                          <w:color w:val="000000" w:themeColor="text1"/>
                        </w:rPr>
                      </w:pPr>
                      <w:r>
                        <w:rPr>
                          <w:b/>
                          <w:color w:val="000000" w:themeColor="text1"/>
                        </w:rPr>
                        <w:t xml:space="preserve">                                           </w:t>
                      </w:r>
                      <w:r w:rsidRPr="00414FDF">
                        <w:rPr>
                          <w:b/>
                          <w:color w:val="000000" w:themeColor="text1"/>
                        </w:rPr>
                        <w:t>ZOBOWIĄZANIE</w:t>
                      </w:r>
                      <w:r>
                        <w:rPr>
                          <w:b/>
                          <w:color w:val="000000" w:themeColor="text1"/>
                        </w:rPr>
                        <w:t xml:space="preserve"> </w:t>
                      </w:r>
                    </w:p>
                    <w:p w14:paraId="49B9AFDC" w14:textId="69DA4B6E" w:rsidR="003A129A" w:rsidRPr="00987548" w:rsidRDefault="003A129A" w:rsidP="0073777B">
                      <w:pPr>
                        <w:rPr>
                          <w:b/>
                          <w:color w:val="000000" w:themeColor="text1"/>
                        </w:rPr>
                      </w:pPr>
                      <w:r w:rsidRPr="00414FDF">
                        <w:rPr>
                          <w:b/>
                          <w:color w:val="000000" w:themeColor="text1"/>
                        </w:rPr>
                        <w:t>do oddania do dyspozycji W</w:t>
                      </w:r>
                      <w:r>
                        <w:rPr>
                          <w:b/>
                          <w:color w:val="000000" w:themeColor="text1"/>
                        </w:rPr>
                        <w:t xml:space="preserve">ykonawcy niezbędnych </w:t>
                      </w:r>
                      <w:r w:rsidRPr="0073777B">
                        <w:rPr>
                          <w:b/>
                          <w:color w:val="000000" w:themeColor="text1"/>
                        </w:rPr>
                        <w:t xml:space="preserve">zasobów na okres korzystania z nich przy wykonywaniu zamówienia </w:t>
                      </w:r>
                    </w:p>
                  </w:txbxContent>
                </v:textbox>
                <w10:wrap type="tight"/>
              </v:shape>
            </w:pict>
          </mc:Fallback>
        </mc:AlternateContent>
      </w:r>
      <w:r w:rsidRPr="00062AF4">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9264" behindDoc="0" locked="0" layoutInCell="1" allowOverlap="1" wp14:anchorId="17023AA2" wp14:editId="4B9014DE">
                <wp:simplePos x="0" y="0"/>
                <wp:positionH relativeFrom="column">
                  <wp:posOffset>0</wp:posOffset>
                </wp:positionH>
                <wp:positionV relativeFrom="paragraph">
                  <wp:posOffset>294640</wp:posOffset>
                </wp:positionV>
                <wp:extent cx="2097405" cy="874395"/>
                <wp:effectExtent l="0" t="0" r="0" b="1905"/>
                <wp:wrapTight wrapText="bothSides">
                  <wp:wrapPolygon edited="0">
                    <wp:start x="0" y="0"/>
                    <wp:lineTo x="0" y="21647"/>
                    <wp:lineTo x="21580" y="21647"/>
                    <wp:lineTo x="21580"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74395"/>
                        </a:xfrm>
                        <a:prstGeom prst="rect">
                          <a:avLst/>
                        </a:prstGeom>
                        <a:solidFill>
                          <a:srgbClr val="FFFFFF"/>
                        </a:solidFill>
                        <a:ln w="6350">
                          <a:solidFill>
                            <a:srgbClr val="000000"/>
                          </a:solidFill>
                          <a:miter lim="800000"/>
                          <a:headEnd/>
                          <a:tailEnd/>
                        </a:ln>
                      </wps:spPr>
                      <wps:txbx>
                        <w:txbxContent>
                          <w:p w14:paraId="511786EB" w14:textId="77777777" w:rsidR="003A129A" w:rsidRDefault="003A129A" w:rsidP="00062AF4">
                            <w:pPr>
                              <w:jc w:val="center"/>
                              <w:rPr>
                                <w:i/>
                                <w:sz w:val="18"/>
                              </w:rPr>
                            </w:pPr>
                          </w:p>
                          <w:p w14:paraId="5BB3BB32" w14:textId="77777777" w:rsidR="003A129A" w:rsidRDefault="003A129A" w:rsidP="0073777B">
                            <w:pPr>
                              <w:spacing w:after="0" w:line="240" w:lineRule="auto"/>
                              <w:jc w:val="center"/>
                              <w:rPr>
                                <w:rFonts w:ascii="Times New Roman" w:eastAsia="Times New Roman" w:hAnsi="Times New Roman" w:cs="Times New Roman"/>
                                <w:i/>
                                <w:sz w:val="16"/>
                                <w:szCs w:val="16"/>
                                <w:lang w:eastAsia="pl-PL"/>
                              </w:rPr>
                            </w:pPr>
                          </w:p>
                          <w:p w14:paraId="19214CDA" w14:textId="77777777" w:rsidR="003A129A" w:rsidRDefault="003A129A" w:rsidP="0073777B">
                            <w:pPr>
                              <w:spacing w:after="0" w:line="240" w:lineRule="auto"/>
                              <w:jc w:val="center"/>
                              <w:rPr>
                                <w:rFonts w:ascii="Times New Roman" w:eastAsia="Times New Roman" w:hAnsi="Times New Roman" w:cs="Times New Roman"/>
                                <w:i/>
                                <w:sz w:val="16"/>
                                <w:szCs w:val="16"/>
                                <w:lang w:eastAsia="pl-PL"/>
                              </w:rPr>
                            </w:pPr>
                          </w:p>
                          <w:p w14:paraId="2A203D5F" w14:textId="77777777" w:rsidR="003A129A" w:rsidRPr="0073777B" w:rsidRDefault="003A129A" w:rsidP="0073777B">
                            <w:pPr>
                              <w:spacing w:after="0" w:line="240" w:lineRule="auto"/>
                              <w:jc w:val="center"/>
                              <w:rPr>
                                <w:rFonts w:ascii="Times New Roman" w:eastAsia="Times New Roman" w:hAnsi="Times New Roman" w:cs="Times New Roman"/>
                                <w:i/>
                                <w:sz w:val="18"/>
                                <w:szCs w:val="20"/>
                                <w:lang w:eastAsia="pl-PL"/>
                              </w:rPr>
                            </w:pPr>
                            <w:proofErr w:type="gramStart"/>
                            <w:r w:rsidRPr="0073777B">
                              <w:rPr>
                                <w:rFonts w:ascii="Times New Roman" w:eastAsia="Times New Roman" w:hAnsi="Times New Roman" w:cs="Times New Roman"/>
                                <w:i/>
                                <w:sz w:val="16"/>
                                <w:szCs w:val="16"/>
                                <w:lang w:eastAsia="pl-PL"/>
                              </w:rPr>
                              <w:t>nazwa</w:t>
                            </w:r>
                            <w:proofErr w:type="gramEnd"/>
                            <w:r w:rsidRPr="0073777B">
                              <w:rPr>
                                <w:rFonts w:ascii="Times New Roman" w:eastAsia="Times New Roman" w:hAnsi="Times New Roman" w:cs="Times New Roman"/>
                                <w:i/>
                                <w:sz w:val="16"/>
                                <w:szCs w:val="16"/>
                                <w:lang w:eastAsia="pl-PL"/>
                              </w:rPr>
                              <w:t xml:space="preserve"> </w:t>
                            </w:r>
                            <w:r w:rsidRPr="0073777B">
                              <w:rPr>
                                <w:rFonts w:ascii="Times New Roman" w:eastAsia="Times New Roman" w:hAnsi="Times New Roman" w:cs="Times New Roman"/>
                                <w:sz w:val="16"/>
                                <w:szCs w:val="16"/>
                                <w:lang w:eastAsia="pl-PL"/>
                              </w:rPr>
                              <w:t>podmiotu</w:t>
                            </w:r>
                            <w:r w:rsidRPr="0073777B">
                              <w:rPr>
                                <w:rFonts w:ascii="Times New Roman" w:eastAsia="Times New Roman" w:hAnsi="Times New Roman" w:cs="Times New Roman"/>
                                <w:i/>
                                <w:sz w:val="16"/>
                                <w:szCs w:val="16"/>
                                <w:lang w:eastAsia="pl-PL"/>
                              </w:rPr>
                              <w:t xml:space="preserve"> oddającego potencjał </w:t>
                            </w:r>
                            <w:r w:rsidRPr="0073777B">
                              <w:rPr>
                                <w:rFonts w:ascii="Times New Roman" w:eastAsia="Times New Roman" w:hAnsi="Times New Roman" w:cs="Times New Roman"/>
                                <w:i/>
                                <w:sz w:val="16"/>
                                <w:szCs w:val="16"/>
                                <w:lang w:eastAsia="pl-PL"/>
                              </w:rPr>
                              <w:br/>
                              <w:t>w dyspozycję Wykonawcy)</w:t>
                            </w:r>
                          </w:p>
                          <w:p w14:paraId="31DF39A8" w14:textId="77777777" w:rsidR="003A129A" w:rsidRPr="0073777B" w:rsidRDefault="003A129A" w:rsidP="0073777B">
                            <w:pPr>
                              <w:spacing w:after="0" w:line="240" w:lineRule="auto"/>
                              <w:jc w:val="center"/>
                              <w:rPr>
                                <w:rFonts w:ascii="Times New Roman" w:eastAsia="Times New Roman" w:hAnsi="Times New Roman" w:cs="Times New Roman"/>
                                <w:i/>
                                <w:sz w:val="18"/>
                                <w:szCs w:val="20"/>
                                <w:lang w:eastAsia="pl-PL"/>
                              </w:rPr>
                            </w:pPr>
                          </w:p>
                          <w:p w14:paraId="0E9FBE2A" w14:textId="77777777" w:rsidR="003A129A" w:rsidRDefault="003A129A" w:rsidP="00062AF4">
                            <w:pPr>
                              <w:jc w:val="center"/>
                              <w:rPr>
                                <w:i/>
                                <w:sz w:val="18"/>
                              </w:rPr>
                            </w:pPr>
                          </w:p>
                          <w:p w14:paraId="214F0E1A" w14:textId="77777777" w:rsidR="003A129A" w:rsidRDefault="003A129A" w:rsidP="00062AF4">
                            <w:pPr>
                              <w:jc w:val="center"/>
                              <w:rPr>
                                <w:i/>
                                <w:sz w:val="16"/>
                                <w:szCs w:val="16"/>
                              </w:rPr>
                            </w:pPr>
                          </w:p>
                          <w:p w14:paraId="70DCC1CD" w14:textId="77777777" w:rsidR="003A129A" w:rsidRDefault="003A129A" w:rsidP="00062AF4">
                            <w:pPr>
                              <w:jc w:val="center"/>
                              <w:rPr>
                                <w:i/>
                                <w:sz w:val="16"/>
                                <w:szCs w:val="16"/>
                              </w:rPr>
                            </w:pPr>
                          </w:p>
                          <w:p w14:paraId="6003C4D1" w14:textId="77777777" w:rsidR="003A129A" w:rsidRDefault="003A129A" w:rsidP="00062AF4">
                            <w:pPr>
                              <w:jc w:val="center"/>
                              <w:rPr>
                                <w:i/>
                                <w:sz w:val="18"/>
                              </w:rPr>
                            </w:pPr>
                            <w:r>
                              <w:rPr>
                                <w:i/>
                                <w:sz w:val="16"/>
                                <w:szCs w:val="16"/>
                              </w:rPr>
                              <w:t>(</w:t>
                            </w:r>
                            <w:r w:rsidRPr="00912A48">
                              <w:rPr>
                                <w:i/>
                                <w:sz w:val="16"/>
                                <w:szCs w:val="16"/>
                              </w:rPr>
                              <w:t xml:space="preserve">nazwa </w:t>
                            </w:r>
                            <w:r w:rsidRPr="00912A48">
                              <w:rPr>
                                <w:sz w:val="16"/>
                                <w:szCs w:val="16"/>
                              </w:rPr>
                              <w:t>podmiotu</w:t>
                            </w:r>
                            <w:r w:rsidRPr="00912A48">
                              <w:rPr>
                                <w:i/>
                                <w:sz w:val="16"/>
                                <w:szCs w:val="16"/>
                              </w:rPr>
                              <w:t xml:space="preserve"> oddającego potencjał </w:t>
                            </w:r>
                            <w:r w:rsidRPr="00912A48">
                              <w:rPr>
                                <w:i/>
                                <w:sz w:val="16"/>
                                <w:szCs w:val="16"/>
                              </w:rPr>
                              <w:br/>
                              <w:t>w dyspozycję Wykonawcy)</w:t>
                            </w:r>
                          </w:p>
                          <w:p w14:paraId="0BA25CC5" w14:textId="77777777" w:rsidR="003A129A" w:rsidRDefault="003A129A" w:rsidP="00062AF4">
                            <w:pPr>
                              <w:jc w:val="center"/>
                              <w:rPr>
                                <w:i/>
                                <w:sz w:val="18"/>
                              </w:rPr>
                            </w:pPr>
                          </w:p>
                          <w:p w14:paraId="6ECDB90C" w14:textId="77777777" w:rsidR="003A129A" w:rsidRPr="00912A48" w:rsidRDefault="003A129A" w:rsidP="00062AF4">
                            <w:pPr>
                              <w:jc w:val="center"/>
                              <w:rPr>
                                <w:i/>
                                <w:sz w:val="16"/>
                                <w:szCs w:val="16"/>
                              </w:rPr>
                            </w:pPr>
                          </w:p>
                          <w:p w14:paraId="6540E623" w14:textId="77777777" w:rsidR="003A129A" w:rsidRDefault="003A129A" w:rsidP="00062AF4">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023AA2" id="Pole tekstowe 2" o:spid="_x0000_s1027" type="#_x0000_t202" style="position:absolute;margin-left:0;margin-top:23.2pt;width:165.15pt;height:68.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" strokeweight=".5pt">
                <v:textbox inset="7.45pt,3.85pt,7.45pt,3.85pt">
                  <w:txbxContent>
                    <w:p w14:paraId="511786EB" w14:textId="77777777" w:rsidR="003A129A" w:rsidRDefault="003A129A" w:rsidP="00062AF4">
                      <w:pPr>
                        <w:jc w:val="center"/>
                        <w:rPr>
                          <w:i/>
                          <w:sz w:val="18"/>
                        </w:rPr>
                      </w:pPr>
                    </w:p>
                    <w:p w14:paraId="5BB3BB32" w14:textId="77777777" w:rsidR="003A129A" w:rsidRDefault="003A129A" w:rsidP="0073777B">
                      <w:pPr>
                        <w:spacing w:after="0" w:line="240" w:lineRule="auto"/>
                        <w:jc w:val="center"/>
                        <w:rPr>
                          <w:rFonts w:ascii="Times New Roman" w:eastAsia="Times New Roman" w:hAnsi="Times New Roman" w:cs="Times New Roman"/>
                          <w:i/>
                          <w:sz w:val="16"/>
                          <w:szCs w:val="16"/>
                          <w:lang w:eastAsia="pl-PL"/>
                        </w:rPr>
                      </w:pPr>
                    </w:p>
                    <w:p w14:paraId="19214CDA" w14:textId="77777777" w:rsidR="003A129A" w:rsidRDefault="003A129A" w:rsidP="0073777B">
                      <w:pPr>
                        <w:spacing w:after="0" w:line="240" w:lineRule="auto"/>
                        <w:jc w:val="center"/>
                        <w:rPr>
                          <w:rFonts w:ascii="Times New Roman" w:eastAsia="Times New Roman" w:hAnsi="Times New Roman" w:cs="Times New Roman"/>
                          <w:i/>
                          <w:sz w:val="16"/>
                          <w:szCs w:val="16"/>
                          <w:lang w:eastAsia="pl-PL"/>
                        </w:rPr>
                      </w:pPr>
                    </w:p>
                    <w:p w14:paraId="2A203D5F" w14:textId="77777777" w:rsidR="003A129A" w:rsidRPr="0073777B" w:rsidRDefault="003A129A" w:rsidP="0073777B">
                      <w:pPr>
                        <w:spacing w:after="0" w:line="240" w:lineRule="auto"/>
                        <w:jc w:val="center"/>
                        <w:rPr>
                          <w:rFonts w:ascii="Times New Roman" w:eastAsia="Times New Roman" w:hAnsi="Times New Roman" w:cs="Times New Roman"/>
                          <w:i/>
                          <w:sz w:val="18"/>
                          <w:szCs w:val="20"/>
                          <w:lang w:eastAsia="pl-PL"/>
                        </w:rPr>
                      </w:pPr>
                      <w:r w:rsidRPr="0073777B">
                        <w:rPr>
                          <w:rFonts w:ascii="Times New Roman" w:eastAsia="Times New Roman" w:hAnsi="Times New Roman" w:cs="Times New Roman"/>
                          <w:i/>
                          <w:sz w:val="16"/>
                          <w:szCs w:val="16"/>
                          <w:lang w:eastAsia="pl-PL"/>
                        </w:rPr>
                        <w:t xml:space="preserve">nazwa </w:t>
                      </w:r>
                      <w:r w:rsidRPr="0073777B">
                        <w:rPr>
                          <w:rFonts w:ascii="Times New Roman" w:eastAsia="Times New Roman" w:hAnsi="Times New Roman" w:cs="Times New Roman"/>
                          <w:sz w:val="16"/>
                          <w:szCs w:val="16"/>
                          <w:lang w:eastAsia="pl-PL"/>
                        </w:rPr>
                        <w:t>podmiotu</w:t>
                      </w:r>
                      <w:r w:rsidRPr="0073777B">
                        <w:rPr>
                          <w:rFonts w:ascii="Times New Roman" w:eastAsia="Times New Roman" w:hAnsi="Times New Roman" w:cs="Times New Roman"/>
                          <w:i/>
                          <w:sz w:val="16"/>
                          <w:szCs w:val="16"/>
                          <w:lang w:eastAsia="pl-PL"/>
                        </w:rPr>
                        <w:t xml:space="preserve"> oddającego potencjał </w:t>
                      </w:r>
                      <w:r w:rsidRPr="0073777B">
                        <w:rPr>
                          <w:rFonts w:ascii="Times New Roman" w:eastAsia="Times New Roman" w:hAnsi="Times New Roman" w:cs="Times New Roman"/>
                          <w:i/>
                          <w:sz w:val="16"/>
                          <w:szCs w:val="16"/>
                          <w:lang w:eastAsia="pl-PL"/>
                        </w:rPr>
                        <w:br/>
                        <w:t>w dyspozycję Wykonawcy)</w:t>
                      </w:r>
                    </w:p>
                    <w:p w14:paraId="31DF39A8" w14:textId="77777777" w:rsidR="003A129A" w:rsidRPr="0073777B" w:rsidRDefault="003A129A" w:rsidP="0073777B">
                      <w:pPr>
                        <w:spacing w:after="0" w:line="240" w:lineRule="auto"/>
                        <w:jc w:val="center"/>
                        <w:rPr>
                          <w:rFonts w:ascii="Times New Roman" w:eastAsia="Times New Roman" w:hAnsi="Times New Roman" w:cs="Times New Roman"/>
                          <w:i/>
                          <w:sz w:val="18"/>
                          <w:szCs w:val="20"/>
                          <w:lang w:eastAsia="pl-PL"/>
                        </w:rPr>
                      </w:pPr>
                    </w:p>
                    <w:p w14:paraId="0E9FBE2A" w14:textId="77777777" w:rsidR="003A129A" w:rsidRDefault="003A129A" w:rsidP="00062AF4">
                      <w:pPr>
                        <w:jc w:val="center"/>
                        <w:rPr>
                          <w:i/>
                          <w:sz w:val="18"/>
                        </w:rPr>
                      </w:pPr>
                    </w:p>
                    <w:p w14:paraId="214F0E1A" w14:textId="77777777" w:rsidR="003A129A" w:rsidRDefault="003A129A" w:rsidP="00062AF4">
                      <w:pPr>
                        <w:jc w:val="center"/>
                        <w:rPr>
                          <w:i/>
                          <w:sz w:val="16"/>
                          <w:szCs w:val="16"/>
                        </w:rPr>
                      </w:pPr>
                    </w:p>
                    <w:p w14:paraId="70DCC1CD" w14:textId="77777777" w:rsidR="003A129A" w:rsidRDefault="003A129A" w:rsidP="00062AF4">
                      <w:pPr>
                        <w:jc w:val="center"/>
                        <w:rPr>
                          <w:i/>
                          <w:sz w:val="16"/>
                          <w:szCs w:val="16"/>
                        </w:rPr>
                      </w:pPr>
                    </w:p>
                    <w:p w14:paraId="6003C4D1" w14:textId="77777777" w:rsidR="003A129A" w:rsidRDefault="003A129A" w:rsidP="00062AF4">
                      <w:pPr>
                        <w:jc w:val="center"/>
                        <w:rPr>
                          <w:i/>
                          <w:sz w:val="18"/>
                        </w:rPr>
                      </w:pPr>
                      <w:r>
                        <w:rPr>
                          <w:i/>
                          <w:sz w:val="16"/>
                          <w:szCs w:val="16"/>
                        </w:rPr>
                        <w:t>(</w:t>
                      </w:r>
                      <w:r w:rsidRPr="00912A48">
                        <w:rPr>
                          <w:i/>
                          <w:sz w:val="16"/>
                          <w:szCs w:val="16"/>
                        </w:rPr>
                        <w:t xml:space="preserve">nazwa </w:t>
                      </w:r>
                      <w:r w:rsidRPr="00912A48">
                        <w:rPr>
                          <w:sz w:val="16"/>
                          <w:szCs w:val="16"/>
                        </w:rPr>
                        <w:t>podmiotu</w:t>
                      </w:r>
                      <w:r w:rsidRPr="00912A48">
                        <w:rPr>
                          <w:i/>
                          <w:sz w:val="16"/>
                          <w:szCs w:val="16"/>
                        </w:rPr>
                        <w:t xml:space="preserve"> oddającego potencjał </w:t>
                      </w:r>
                      <w:r w:rsidRPr="00912A48">
                        <w:rPr>
                          <w:i/>
                          <w:sz w:val="16"/>
                          <w:szCs w:val="16"/>
                        </w:rPr>
                        <w:br/>
                        <w:t>w dyspozycję Wykonawcy)</w:t>
                      </w:r>
                    </w:p>
                    <w:p w14:paraId="0BA25CC5" w14:textId="77777777" w:rsidR="003A129A" w:rsidRDefault="003A129A" w:rsidP="00062AF4">
                      <w:pPr>
                        <w:jc w:val="center"/>
                        <w:rPr>
                          <w:i/>
                          <w:sz w:val="18"/>
                        </w:rPr>
                      </w:pPr>
                    </w:p>
                    <w:p w14:paraId="6ECDB90C" w14:textId="77777777" w:rsidR="003A129A" w:rsidRPr="00912A48" w:rsidRDefault="003A129A" w:rsidP="00062AF4">
                      <w:pPr>
                        <w:jc w:val="center"/>
                        <w:rPr>
                          <w:i/>
                          <w:sz w:val="16"/>
                          <w:szCs w:val="16"/>
                        </w:rPr>
                      </w:pPr>
                    </w:p>
                    <w:p w14:paraId="6540E623" w14:textId="77777777" w:rsidR="003A129A" w:rsidRDefault="003A129A" w:rsidP="00062AF4">
                      <w:pPr>
                        <w:jc w:val="center"/>
                      </w:pPr>
                    </w:p>
                  </w:txbxContent>
                </v:textbox>
                <w10:wrap type="tight"/>
              </v:shape>
            </w:pict>
          </mc:Fallback>
        </mc:AlternateContent>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p>
    <w:p w14:paraId="3BABCA55" w14:textId="77777777" w:rsidR="00062AF4" w:rsidRPr="00062AF4" w:rsidRDefault="00062AF4" w:rsidP="00062AF4">
      <w:pPr>
        <w:spacing w:after="0" w:line="240" w:lineRule="auto"/>
        <w:rPr>
          <w:rFonts w:ascii="Times New Roman" w:eastAsia="Times New Roman" w:hAnsi="Times New Roman" w:cs="Times New Roman"/>
          <w:b/>
          <w:sz w:val="28"/>
          <w:szCs w:val="28"/>
          <w:lang w:eastAsia="pl-PL"/>
        </w:rPr>
      </w:pPr>
    </w:p>
    <w:p w14:paraId="487DEE61"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Ja niżej podpisany ……………………..…………………………………………………………….</w:t>
      </w:r>
    </w:p>
    <w:p w14:paraId="222ECE5D" w14:textId="77777777" w:rsidR="00062AF4" w:rsidRPr="00062AF4" w:rsidRDefault="00062AF4" w:rsidP="00062AF4">
      <w:pPr>
        <w:spacing w:after="0" w:line="240" w:lineRule="auto"/>
        <w:jc w:val="both"/>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p>
    <w:p w14:paraId="78AF986E" w14:textId="77777777" w:rsidR="00062AF4" w:rsidRPr="00062AF4" w:rsidRDefault="00062AF4" w:rsidP="00062AF4">
      <w:pPr>
        <w:spacing w:after="0" w:line="240" w:lineRule="auto"/>
        <w:jc w:val="center"/>
        <w:rPr>
          <w:rFonts w:ascii="Times New Roman" w:eastAsia="Times New Roman" w:hAnsi="Times New Roman" w:cs="Times New Roman"/>
          <w:sz w:val="16"/>
          <w:szCs w:val="16"/>
          <w:lang w:eastAsia="pl-PL"/>
        </w:rPr>
      </w:pPr>
      <w:r w:rsidRPr="00062AF4">
        <w:rPr>
          <w:rFonts w:ascii="Times New Roman" w:eastAsia="Times New Roman" w:hAnsi="Times New Roman" w:cs="Times New Roman"/>
          <w:sz w:val="16"/>
          <w:szCs w:val="16"/>
          <w:lang w:eastAsia="pl-PL"/>
        </w:rPr>
        <w:t>(imię i nazwisko osoby upoważnionej do reprezentowania podmiotu)</w:t>
      </w:r>
    </w:p>
    <w:p w14:paraId="03779B37" w14:textId="77777777" w:rsidR="00062AF4" w:rsidRPr="00062AF4" w:rsidRDefault="00062AF4" w:rsidP="00062AF4">
      <w:pPr>
        <w:spacing w:after="0" w:line="240" w:lineRule="auto"/>
        <w:jc w:val="both"/>
        <w:rPr>
          <w:rFonts w:ascii="Times New Roman" w:eastAsia="Times New Roman" w:hAnsi="Times New Roman" w:cs="Times New Roman"/>
          <w:sz w:val="24"/>
          <w:szCs w:val="24"/>
          <w:lang w:eastAsia="pl-PL"/>
        </w:rPr>
      </w:pPr>
      <w:proofErr w:type="gramStart"/>
      <w:r w:rsidRPr="00062AF4">
        <w:rPr>
          <w:rFonts w:ascii="Times New Roman" w:eastAsia="Times New Roman" w:hAnsi="Times New Roman" w:cs="Times New Roman"/>
          <w:sz w:val="24"/>
          <w:szCs w:val="24"/>
          <w:lang w:eastAsia="pl-PL"/>
        </w:rPr>
        <w:t>działając</w:t>
      </w:r>
      <w:proofErr w:type="gramEnd"/>
      <w:r w:rsidRPr="00062AF4">
        <w:rPr>
          <w:rFonts w:ascii="Times New Roman" w:eastAsia="Times New Roman" w:hAnsi="Times New Roman" w:cs="Times New Roman"/>
          <w:sz w:val="24"/>
          <w:szCs w:val="24"/>
          <w:lang w:eastAsia="pl-PL"/>
        </w:rPr>
        <w:t xml:space="preserve"> w imieniu i na rzecz</w:t>
      </w:r>
    </w:p>
    <w:p w14:paraId="1E8A4C26" w14:textId="77777777" w:rsidR="00062AF4" w:rsidRPr="00062AF4" w:rsidRDefault="00062AF4" w:rsidP="00062AF4">
      <w:pPr>
        <w:spacing w:after="0" w:line="240" w:lineRule="auto"/>
        <w:jc w:val="both"/>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p>
    <w:p w14:paraId="3A980600" w14:textId="77777777" w:rsidR="00062AF4" w:rsidRPr="00062AF4" w:rsidRDefault="00062AF4" w:rsidP="00062AF4">
      <w:pPr>
        <w:spacing w:after="0" w:line="240" w:lineRule="auto"/>
        <w:ind w:left="2124" w:firstLine="708"/>
        <w:jc w:val="both"/>
        <w:rPr>
          <w:rFonts w:ascii="Times New Roman" w:eastAsia="Times New Roman" w:hAnsi="Times New Roman" w:cs="Times New Roman"/>
          <w:sz w:val="16"/>
          <w:szCs w:val="16"/>
          <w:lang w:eastAsia="pl-PL"/>
        </w:rPr>
      </w:pPr>
      <w:r w:rsidRPr="00062AF4">
        <w:rPr>
          <w:rFonts w:ascii="Times New Roman" w:eastAsia="Times New Roman" w:hAnsi="Times New Roman" w:cs="Times New Roman"/>
          <w:sz w:val="16"/>
          <w:szCs w:val="16"/>
          <w:lang w:eastAsia="pl-PL"/>
        </w:rPr>
        <w:t xml:space="preserve">(nazwa/firma dokładny </w:t>
      </w:r>
      <w:proofErr w:type="gramStart"/>
      <w:r w:rsidRPr="00062AF4">
        <w:rPr>
          <w:rFonts w:ascii="Times New Roman" w:eastAsia="Times New Roman" w:hAnsi="Times New Roman" w:cs="Times New Roman"/>
          <w:sz w:val="16"/>
          <w:szCs w:val="16"/>
          <w:lang w:eastAsia="pl-PL"/>
        </w:rPr>
        <w:t>adres )</w:t>
      </w:r>
      <w:proofErr w:type="gramEnd"/>
    </w:p>
    <w:p w14:paraId="36B16BAF" w14:textId="31CD1BC8" w:rsidR="005F6DA9" w:rsidRPr="005F6DA9" w:rsidRDefault="00062AF4" w:rsidP="005F6DA9">
      <w:pPr>
        <w:jc w:val="both"/>
        <w:rPr>
          <w:rFonts w:eastAsia="Times New Roman" w:cs="Times New Roman"/>
          <w:b/>
          <w:bCs/>
          <w:lang w:eastAsia="pl-PL"/>
        </w:rPr>
      </w:pPr>
      <w:r w:rsidRPr="00062AF4">
        <w:rPr>
          <w:rFonts w:ascii="Times New Roman" w:eastAsia="Times New Roman" w:hAnsi="Times New Roman" w:cs="Times New Roman"/>
          <w:sz w:val="24"/>
          <w:szCs w:val="24"/>
          <w:lang w:eastAsia="pl-PL"/>
        </w:rPr>
        <w:t xml:space="preserve">Zobowiązuję się do oddania nw. zasobów na potrzeby wykonania zamówienia: </w:t>
      </w:r>
      <w:r w:rsidR="005F6DA9">
        <w:rPr>
          <w:rFonts w:ascii="Times New Roman" w:eastAsia="Times New Roman" w:hAnsi="Times New Roman" w:cs="Times New Roman"/>
          <w:sz w:val="24"/>
          <w:szCs w:val="24"/>
          <w:lang w:eastAsia="pl-PL"/>
        </w:rPr>
        <w:t>…………………………………………………………………………………………………</w:t>
      </w:r>
    </w:p>
    <w:p w14:paraId="7A453EC7" w14:textId="7029A327" w:rsidR="00062AF4" w:rsidRPr="00062AF4" w:rsidRDefault="005F6DA9" w:rsidP="00062AF4">
      <w:pPr>
        <w:spacing w:after="120" w:line="240" w:lineRule="auto"/>
        <w:jc w:val="center"/>
        <w:rPr>
          <w:rFonts w:ascii="Times New Roman" w:eastAsia="Times New Roman" w:hAnsi="Times New Roman" w:cs="Times New Roman"/>
          <w:bCs/>
          <w:sz w:val="18"/>
          <w:szCs w:val="18"/>
          <w:lang w:eastAsia="pl-PL"/>
        </w:rPr>
      </w:pPr>
      <w:r w:rsidRPr="00062AF4">
        <w:rPr>
          <w:rFonts w:ascii="Times New Roman" w:eastAsia="Times New Roman" w:hAnsi="Times New Roman" w:cs="Times New Roman"/>
          <w:bCs/>
          <w:sz w:val="18"/>
          <w:szCs w:val="18"/>
          <w:lang w:eastAsia="pl-PL"/>
        </w:rPr>
        <w:t xml:space="preserve"> </w:t>
      </w:r>
      <w:r w:rsidR="00062AF4" w:rsidRPr="00062AF4">
        <w:rPr>
          <w:rFonts w:ascii="Times New Roman" w:eastAsia="Times New Roman" w:hAnsi="Times New Roman" w:cs="Times New Roman"/>
          <w:bCs/>
          <w:sz w:val="18"/>
          <w:szCs w:val="18"/>
          <w:lang w:eastAsia="pl-PL"/>
        </w:rPr>
        <w:t>(określenie zasobu-wiedza i doświadczenie, potencjał techniczny, potencjał karowy, potencjał ekonomiczny lub finansowy)</w:t>
      </w:r>
    </w:p>
    <w:p w14:paraId="4D8652BA" w14:textId="7DA49A6D" w:rsidR="00062AF4" w:rsidRPr="00062AF4" w:rsidRDefault="005F6DA9" w:rsidP="00062AF4">
      <w:pPr>
        <w:spacing w:after="0" w:line="240" w:lineRule="auto"/>
        <w:jc w:val="both"/>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D</w:t>
      </w:r>
      <w:r w:rsidR="00062AF4" w:rsidRPr="00062AF4">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t>
      </w:r>
      <w:r w:rsidR="00062AF4" w:rsidRPr="00062AF4">
        <w:rPr>
          <w:rFonts w:ascii="Times New Roman" w:eastAsia="Times New Roman" w:hAnsi="Times New Roman" w:cs="Times New Roman"/>
          <w:sz w:val="24"/>
          <w:szCs w:val="24"/>
          <w:lang w:eastAsia="pl-PL"/>
        </w:rPr>
        <w:t xml:space="preserve">dyspozycji </w:t>
      </w:r>
      <w:r>
        <w:rPr>
          <w:rFonts w:ascii="Times New Roman" w:eastAsia="Times New Roman" w:hAnsi="Times New Roman" w:cs="Times New Roman"/>
          <w:sz w:val="24"/>
          <w:szCs w:val="24"/>
          <w:lang w:eastAsia="pl-PL"/>
        </w:rPr>
        <w:t>Wy</w:t>
      </w:r>
      <w:r w:rsidR="00062AF4" w:rsidRPr="00062AF4">
        <w:rPr>
          <w:rFonts w:ascii="Times New Roman" w:eastAsia="Times New Roman" w:hAnsi="Times New Roman" w:cs="Times New Roman"/>
          <w:sz w:val="24"/>
          <w:szCs w:val="24"/>
          <w:lang w:eastAsia="pl-PL"/>
        </w:rPr>
        <w:t>kona</w:t>
      </w:r>
      <w:r>
        <w:rPr>
          <w:rFonts w:ascii="Times New Roman" w:eastAsia="Times New Roman" w:hAnsi="Times New Roman" w:cs="Times New Roman"/>
          <w:sz w:val="24"/>
          <w:szCs w:val="24"/>
          <w:lang w:eastAsia="pl-PL"/>
        </w:rPr>
        <w:t>wcy…………………………………………………………</w:t>
      </w:r>
    </w:p>
    <w:p w14:paraId="35207BEB" w14:textId="77777777" w:rsidR="00062AF4" w:rsidRPr="00062AF4" w:rsidRDefault="00062AF4" w:rsidP="00062AF4">
      <w:pPr>
        <w:spacing w:after="120" w:line="240" w:lineRule="auto"/>
        <w:ind w:left="3538" w:firstLine="709"/>
        <w:jc w:val="both"/>
        <w:rPr>
          <w:rFonts w:ascii="Times New Roman" w:eastAsia="Times New Roman" w:hAnsi="Times New Roman" w:cs="Times New Roman"/>
          <w:sz w:val="18"/>
          <w:szCs w:val="18"/>
          <w:lang w:eastAsia="pl-PL"/>
        </w:rPr>
      </w:pPr>
      <w:r w:rsidRPr="00062AF4">
        <w:rPr>
          <w:rFonts w:ascii="Times New Roman" w:eastAsia="Times New Roman" w:hAnsi="Times New Roman" w:cs="Times New Roman"/>
          <w:sz w:val="18"/>
          <w:szCs w:val="18"/>
          <w:lang w:eastAsia="pl-PL"/>
        </w:rPr>
        <w:t>(nazwa Wykonawcy)</w:t>
      </w:r>
    </w:p>
    <w:p w14:paraId="3A3EB1C0" w14:textId="77777777" w:rsidR="00D92287" w:rsidRDefault="00062AF4" w:rsidP="00D92287">
      <w:pPr>
        <w:pStyle w:val="Standard"/>
        <w:jc w:val="center"/>
        <w:rPr>
          <w:b/>
          <w:bCs/>
        </w:rPr>
      </w:pPr>
      <w:proofErr w:type="gramStart"/>
      <w:r w:rsidRPr="00062AF4">
        <w:rPr>
          <w:rFonts w:eastAsia="Times New Roman" w:cs="Times New Roman"/>
        </w:rPr>
        <w:t>przy</w:t>
      </w:r>
      <w:proofErr w:type="gramEnd"/>
      <w:r w:rsidRPr="00062AF4">
        <w:rPr>
          <w:rFonts w:eastAsia="Times New Roman" w:cs="Times New Roman"/>
        </w:rPr>
        <w:t xml:space="preserve"> wykonaniu zamówienia pod nazwą: </w:t>
      </w:r>
      <w:r w:rsidR="00D92287">
        <w:rPr>
          <w:b/>
          <w:bCs/>
        </w:rPr>
        <w:t>„Projekt sali gimnastycznej przy Liceum Ogólnokształcącym z Oddziałami Dwujęzycznymi im. Tadeusza Kościuszki w Gostyninie”</w:t>
      </w:r>
    </w:p>
    <w:p w14:paraId="38358060" w14:textId="77777777" w:rsidR="00062AF4" w:rsidRPr="00062AF4" w:rsidRDefault="00062AF4" w:rsidP="00062AF4">
      <w:pPr>
        <w:spacing w:after="0" w:line="276" w:lineRule="auto"/>
        <w:rPr>
          <w:rFonts w:ascii="Times New Roman" w:eastAsia="Times New Roman" w:hAnsi="Times New Roman" w:cs="Times New Roman"/>
          <w:szCs w:val="24"/>
        </w:rPr>
      </w:pPr>
      <w:r w:rsidRPr="00062AF4">
        <w:rPr>
          <w:rFonts w:ascii="Times New Roman" w:eastAsia="Times New Roman" w:hAnsi="Times New Roman" w:cs="Times New Roman"/>
          <w:szCs w:val="24"/>
        </w:rPr>
        <w:t>Oświadczam, iż:</w:t>
      </w:r>
    </w:p>
    <w:p w14:paraId="778AB585"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proofErr w:type="gramStart"/>
      <w:r w:rsidRPr="00062AF4">
        <w:rPr>
          <w:rFonts w:ascii="Times New Roman" w:eastAsia="Times New Roman" w:hAnsi="Times New Roman" w:cs="Times New Roman"/>
          <w:sz w:val="24"/>
          <w:szCs w:val="24"/>
          <w:lang w:eastAsia="pl-PL"/>
        </w:rPr>
        <w:t>a</w:t>
      </w:r>
      <w:proofErr w:type="gramEnd"/>
      <w:r w:rsidRPr="00062AF4">
        <w:rPr>
          <w:rFonts w:ascii="Times New Roman" w:eastAsia="Times New Roman" w:hAnsi="Times New Roman" w:cs="Times New Roman"/>
          <w:sz w:val="24"/>
          <w:szCs w:val="24"/>
          <w:lang w:eastAsia="pl-PL"/>
        </w:rPr>
        <w:t xml:space="preserve">) udostępniam Wykonawcy ww. zasoby, w następującym zakresie: </w:t>
      </w:r>
    </w:p>
    <w:p w14:paraId="1F629692"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p>
    <w:p w14:paraId="24371E35" w14:textId="77777777" w:rsidR="00062AF4" w:rsidRPr="00062AF4" w:rsidRDefault="00062AF4" w:rsidP="00062AF4">
      <w:pPr>
        <w:spacing w:after="0" w:line="240" w:lineRule="auto"/>
        <w:rPr>
          <w:rFonts w:ascii="Times New Roman" w:eastAsia="Times New Roman" w:hAnsi="Times New Roman" w:cs="Times New Roman"/>
          <w:sz w:val="18"/>
          <w:szCs w:val="18"/>
          <w:lang w:eastAsia="pl-PL"/>
        </w:rPr>
      </w:pPr>
      <w:r w:rsidRPr="00062AF4">
        <w:rPr>
          <w:rFonts w:ascii="Times New Roman" w:eastAsia="Times New Roman" w:hAnsi="Times New Roman" w:cs="Times New Roman"/>
          <w:sz w:val="18"/>
          <w:szCs w:val="18"/>
          <w:lang w:eastAsia="pl-PL"/>
        </w:rPr>
        <w:t>(określenie zasobu-sytuacja finansowa lub ekonomiczna, zdolność techniczna i zawodowa (wiedza i doświadczenie), osoby (potencjał kadrowy)</w:t>
      </w:r>
    </w:p>
    <w:p w14:paraId="718E8F73" w14:textId="77777777" w:rsidR="00062AF4" w:rsidRPr="00062AF4" w:rsidRDefault="00062AF4" w:rsidP="00062AF4">
      <w:pPr>
        <w:spacing w:after="0" w:line="240" w:lineRule="auto"/>
        <w:rPr>
          <w:rFonts w:ascii="Times New Roman" w:eastAsia="Times New Roman" w:hAnsi="Times New Roman" w:cs="Times New Roman"/>
          <w:sz w:val="18"/>
          <w:szCs w:val="18"/>
          <w:lang w:eastAsia="pl-PL"/>
        </w:rPr>
      </w:pPr>
    </w:p>
    <w:p w14:paraId="05221176"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proofErr w:type="gramStart"/>
      <w:r w:rsidRPr="00062AF4">
        <w:rPr>
          <w:rFonts w:ascii="Times New Roman" w:eastAsia="Times New Roman" w:hAnsi="Times New Roman" w:cs="Times New Roman"/>
          <w:sz w:val="24"/>
          <w:szCs w:val="24"/>
          <w:lang w:eastAsia="pl-PL"/>
        </w:rPr>
        <w:t>b</w:t>
      </w:r>
      <w:proofErr w:type="gramEnd"/>
      <w:r w:rsidRPr="00062AF4">
        <w:rPr>
          <w:rFonts w:ascii="Times New Roman" w:eastAsia="Times New Roman" w:hAnsi="Times New Roman" w:cs="Times New Roman"/>
          <w:sz w:val="24"/>
          <w:szCs w:val="24"/>
          <w:lang w:eastAsia="pl-PL"/>
        </w:rPr>
        <w:t>) sposób wykorzystania udostępnionych przeze mnie zasobów będzie następujący:</w:t>
      </w:r>
    </w:p>
    <w:p w14:paraId="070497E3" w14:textId="033EC9BB" w:rsidR="00062AF4" w:rsidRPr="00062AF4" w:rsidRDefault="00062AF4" w:rsidP="00062AF4">
      <w:pPr>
        <w:spacing w:after="0" w:line="240" w:lineRule="auto"/>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r w:rsidR="005F6DA9">
        <w:rPr>
          <w:rFonts w:ascii="Times New Roman" w:eastAsia="Times New Roman" w:hAnsi="Times New Roman" w:cs="Times New Roman"/>
          <w:sz w:val="24"/>
          <w:szCs w:val="24"/>
          <w:lang w:eastAsia="pl-PL"/>
        </w:rPr>
        <w:t>……………………………………………………………………………</w:t>
      </w:r>
    </w:p>
    <w:p w14:paraId="5643A5E5" w14:textId="4CA902FE" w:rsidR="00062AF4" w:rsidRPr="00062AF4" w:rsidRDefault="00062AF4" w:rsidP="00062AF4">
      <w:pPr>
        <w:spacing w:after="0" w:line="240" w:lineRule="auto"/>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p>
    <w:p w14:paraId="7C403880"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p>
    <w:p w14:paraId="46C47F6F"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proofErr w:type="gramStart"/>
      <w:r w:rsidRPr="00062AF4">
        <w:rPr>
          <w:rFonts w:ascii="Times New Roman" w:eastAsia="Times New Roman" w:hAnsi="Times New Roman" w:cs="Times New Roman"/>
          <w:sz w:val="24"/>
          <w:szCs w:val="24"/>
          <w:lang w:eastAsia="pl-PL"/>
        </w:rPr>
        <w:t>c</w:t>
      </w:r>
      <w:proofErr w:type="gramEnd"/>
      <w:r w:rsidRPr="00062AF4">
        <w:rPr>
          <w:rFonts w:ascii="Times New Roman" w:eastAsia="Times New Roman" w:hAnsi="Times New Roman" w:cs="Times New Roman"/>
          <w:sz w:val="24"/>
          <w:szCs w:val="24"/>
          <w:lang w:eastAsia="pl-PL"/>
        </w:rPr>
        <w:t>) zakres i okres mojego udziału przy wykonywaniu zamówienia będzie następujący:</w:t>
      </w:r>
    </w:p>
    <w:p w14:paraId="2D8DF8F3" w14:textId="77777777" w:rsidR="0073777B" w:rsidRDefault="00B07EDE" w:rsidP="00713D3C">
      <w:pPr>
        <w:tabs>
          <w:tab w:val="left" w:pos="5228"/>
        </w:tabs>
        <w:spacing w:after="0" w:line="240" w:lineRule="auto"/>
        <w:jc w:val="center"/>
        <w:rPr>
          <w:rFonts w:ascii="Calibri" w:eastAsia="Times New Roman" w:hAnsi="Calibri" w:cs="Calibri"/>
          <w:bCs/>
          <w:sz w:val="24"/>
          <w:szCs w:val="24"/>
          <w:lang w:eastAsia="pl-PL"/>
        </w:rPr>
      </w:pPr>
      <w:r>
        <w:rPr>
          <w:rFonts w:ascii="Calibri" w:eastAsia="Times New Roman" w:hAnsi="Calibri" w:cs="Calibri"/>
          <w:bCs/>
          <w:sz w:val="24"/>
          <w:szCs w:val="24"/>
          <w:lang w:eastAsia="pl-PL"/>
        </w:rPr>
        <w:tab/>
      </w:r>
      <w:r>
        <w:rPr>
          <w:rFonts w:ascii="Calibri" w:eastAsia="Times New Roman" w:hAnsi="Calibri" w:cs="Calibri"/>
          <w:bCs/>
          <w:sz w:val="24"/>
          <w:szCs w:val="24"/>
          <w:lang w:eastAsia="pl-PL"/>
        </w:rPr>
        <w:tab/>
      </w:r>
      <w:r>
        <w:rPr>
          <w:rFonts w:ascii="Calibri" w:eastAsia="Times New Roman" w:hAnsi="Calibri" w:cs="Calibri"/>
          <w:bCs/>
          <w:sz w:val="24"/>
          <w:szCs w:val="24"/>
          <w:lang w:eastAsia="pl-PL"/>
        </w:rPr>
        <w:tab/>
      </w:r>
    </w:p>
    <w:p w14:paraId="4C8D8E5E" w14:textId="77777777" w:rsidR="005F6DA9" w:rsidRPr="005F6DA9" w:rsidRDefault="005F6DA9" w:rsidP="005F6DA9">
      <w:pPr>
        <w:spacing w:after="0" w:line="240" w:lineRule="auto"/>
        <w:jc w:val="both"/>
        <w:rPr>
          <w:rFonts w:ascii="Times New Roman" w:eastAsia="Times New Roman" w:hAnsi="Times New Roman" w:cs="Times New Roman"/>
          <w:sz w:val="24"/>
          <w:szCs w:val="24"/>
          <w:lang w:eastAsia="pl-PL"/>
        </w:rPr>
      </w:pPr>
      <w:proofErr w:type="gramStart"/>
      <w:r w:rsidRPr="005F6DA9">
        <w:rPr>
          <w:rFonts w:ascii="Times New Roman" w:eastAsia="Times New Roman" w:hAnsi="Times New Roman" w:cs="Times New Roman"/>
          <w:sz w:val="24"/>
          <w:szCs w:val="24"/>
          <w:lang w:eastAsia="pl-PL"/>
        </w:rPr>
        <w:t>d</w:t>
      </w:r>
      <w:proofErr w:type="gramEnd"/>
      <w:r w:rsidRPr="005F6DA9">
        <w:rPr>
          <w:rFonts w:ascii="Times New Roman" w:eastAsia="Times New Roman" w:hAnsi="Times New Roman" w:cs="Times New Roman"/>
          <w:sz w:val="24"/>
          <w:szCs w:val="24"/>
          <w:lang w:eastAsia="pl-PL"/>
        </w:rPr>
        <w:t>) w odniesieniu do warunków udziału w postępowaniu dotyczących wykształcenia, kwalifikacji zawodowych lub doświadczenia, zrealizuję roboty budowlane lub usługi, których wskazane zdolności dotyczą.</w:t>
      </w:r>
    </w:p>
    <w:p w14:paraId="6D9B792C"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p>
    <w:p w14:paraId="008482B3"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p>
    <w:p w14:paraId="7696CE49"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p>
    <w:p w14:paraId="1274CEBE"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r w:rsidRPr="005F6DA9">
        <w:rPr>
          <w:rFonts w:ascii="Times New Roman" w:eastAsia="Times New Roman" w:hAnsi="Times New Roman" w:cs="Times New Roman"/>
          <w:sz w:val="24"/>
          <w:szCs w:val="24"/>
          <w:lang w:eastAsia="pl-PL"/>
        </w:rPr>
        <w:t>…………….</w:t>
      </w:r>
      <w:proofErr w:type="gramStart"/>
      <w:r w:rsidRPr="005F6DA9">
        <w:rPr>
          <w:rFonts w:ascii="Times New Roman" w:eastAsia="Times New Roman" w:hAnsi="Times New Roman" w:cs="Times New Roman"/>
          <w:sz w:val="24"/>
          <w:szCs w:val="24"/>
          <w:lang w:eastAsia="pl-PL"/>
        </w:rPr>
        <w:t>dnia</w:t>
      </w:r>
      <w:proofErr w:type="gramEnd"/>
      <w:r w:rsidRPr="005F6DA9">
        <w:rPr>
          <w:rFonts w:ascii="Times New Roman" w:eastAsia="Times New Roman" w:hAnsi="Times New Roman" w:cs="Times New Roman"/>
          <w:sz w:val="24"/>
          <w:szCs w:val="24"/>
          <w:lang w:eastAsia="pl-PL"/>
        </w:rPr>
        <w:t xml:space="preserve">, …………..2022 </w:t>
      </w:r>
      <w:proofErr w:type="gramStart"/>
      <w:r w:rsidRPr="005F6DA9">
        <w:rPr>
          <w:rFonts w:ascii="Times New Roman" w:eastAsia="Times New Roman" w:hAnsi="Times New Roman" w:cs="Times New Roman"/>
          <w:sz w:val="24"/>
          <w:szCs w:val="24"/>
          <w:lang w:eastAsia="pl-PL"/>
        </w:rPr>
        <w:t>r</w:t>
      </w:r>
      <w:proofErr w:type="gramEnd"/>
      <w:r w:rsidRPr="005F6DA9">
        <w:rPr>
          <w:rFonts w:ascii="Times New Roman" w:eastAsia="Times New Roman" w:hAnsi="Times New Roman" w:cs="Times New Roman"/>
          <w:sz w:val="24"/>
          <w:szCs w:val="24"/>
          <w:lang w:eastAsia="pl-PL"/>
        </w:rPr>
        <w:t>.</w:t>
      </w:r>
    </w:p>
    <w:p w14:paraId="262C1695"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t>………………………………………..</w:t>
      </w:r>
    </w:p>
    <w:p w14:paraId="046B1784" w14:textId="77777777" w:rsidR="005F6DA9" w:rsidRPr="005F6DA9" w:rsidRDefault="005F6DA9" w:rsidP="005F6DA9">
      <w:pPr>
        <w:spacing w:after="0" w:line="240" w:lineRule="auto"/>
        <w:rPr>
          <w:rFonts w:ascii="Times New Roman" w:eastAsia="Times New Roman" w:hAnsi="Times New Roman" w:cs="Times New Roman"/>
          <w:sz w:val="16"/>
          <w:szCs w:val="16"/>
          <w:lang w:eastAsia="pl-PL"/>
        </w:rPr>
      </w:pP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t xml:space="preserve">                                        (podpis)</w:t>
      </w:r>
    </w:p>
    <w:p w14:paraId="1B71DE13" w14:textId="77777777" w:rsidR="005F6DA9" w:rsidRPr="005F6DA9" w:rsidRDefault="005F6DA9" w:rsidP="005F6DA9">
      <w:pPr>
        <w:spacing w:after="0" w:line="240" w:lineRule="auto"/>
        <w:rPr>
          <w:rFonts w:ascii="Times New Roman" w:eastAsia="Times New Roman" w:hAnsi="Times New Roman" w:cs="Times New Roman"/>
          <w:sz w:val="16"/>
          <w:szCs w:val="16"/>
          <w:lang w:eastAsia="pl-PL"/>
        </w:rPr>
      </w:pPr>
    </w:p>
    <w:p w14:paraId="7A613E70" w14:textId="77777777" w:rsidR="005F6DA9" w:rsidRPr="005F6DA9" w:rsidRDefault="005F6DA9" w:rsidP="005F6DA9">
      <w:pPr>
        <w:spacing w:after="0" w:line="240" w:lineRule="auto"/>
        <w:rPr>
          <w:rFonts w:ascii="Times New Roman" w:eastAsia="Times New Roman" w:hAnsi="Times New Roman" w:cs="Times New Roman"/>
          <w:sz w:val="16"/>
          <w:szCs w:val="16"/>
          <w:lang w:eastAsia="pl-PL"/>
        </w:rPr>
      </w:pPr>
    </w:p>
    <w:p w14:paraId="7FA55016" w14:textId="77777777" w:rsidR="005F6DA9" w:rsidRPr="005F6DA9" w:rsidRDefault="005F6DA9" w:rsidP="005F6DA9">
      <w:pPr>
        <w:spacing w:after="0" w:line="240" w:lineRule="auto"/>
        <w:rPr>
          <w:rFonts w:ascii="Times New Roman" w:eastAsia="Times New Roman" w:hAnsi="Times New Roman" w:cs="Times New Roman"/>
          <w:sz w:val="16"/>
          <w:szCs w:val="16"/>
          <w:lang w:eastAsia="pl-PL"/>
        </w:rPr>
      </w:pPr>
    </w:p>
    <w:p w14:paraId="665FD66F" w14:textId="77777777" w:rsidR="0073777B" w:rsidRDefault="0073777B" w:rsidP="00713D3C">
      <w:pPr>
        <w:tabs>
          <w:tab w:val="left" w:pos="5228"/>
        </w:tabs>
        <w:spacing w:after="0" w:line="240" w:lineRule="auto"/>
        <w:jc w:val="center"/>
        <w:rPr>
          <w:rFonts w:ascii="Calibri" w:eastAsia="Times New Roman" w:hAnsi="Calibri" w:cs="Calibri"/>
          <w:bCs/>
          <w:sz w:val="24"/>
          <w:szCs w:val="24"/>
          <w:lang w:eastAsia="pl-PL"/>
        </w:rPr>
      </w:pPr>
    </w:p>
    <w:p w14:paraId="05B24C4D" w14:textId="77777777" w:rsidR="0073777B" w:rsidRDefault="0073777B" w:rsidP="00713D3C">
      <w:pPr>
        <w:tabs>
          <w:tab w:val="left" w:pos="5228"/>
        </w:tabs>
        <w:spacing w:after="0" w:line="240" w:lineRule="auto"/>
        <w:jc w:val="center"/>
        <w:rPr>
          <w:rFonts w:ascii="Calibri" w:eastAsia="Times New Roman" w:hAnsi="Calibri" w:cs="Calibri"/>
          <w:bCs/>
          <w:sz w:val="24"/>
          <w:szCs w:val="24"/>
          <w:lang w:eastAsia="pl-PL"/>
        </w:rPr>
      </w:pPr>
    </w:p>
    <w:p w14:paraId="0A88484A" w14:textId="77777777" w:rsidR="0073777B" w:rsidRDefault="0073777B" w:rsidP="00713D3C">
      <w:pPr>
        <w:tabs>
          <w:tab w:val="left" w:pos="5228"/>
        </w:tabs>
        <w:spacing w:after="0" w:line="240" w:lineRule="auto"/>
        <w:jc w:val="center"/>
        <w:rPr>
          <w:rFonts w:ascii="Calibri" w:eastAsia="Times New Roman" w:hAnsi="Calibri" w:cs="Calibri"/>
          <w:bCs/>
          <w:sz w:val="24"/>
          <w:szCs w:val="24"/>
          <w:lang w:eastAsia="pl-PL"/>
        </w:rPr>
      </w:pPr>
    </w:p>
    <w:p w14:paraId="2949E53F" w14:textId="77777777" w:rsidR="0073777B" w:rsidRDefault="0073777B" w:rsidP="00713D3C">
      <w:pPr>
        <w:tabs>
          <w:tab w:val="left" w:pos="5228"/>
        </w:tabs>
        <w:spacing w:after="0" w:line="240" w:lineRule="auto"/>
        <w:jc w:val="center"/>
        <w:rPr>
          <w:rFonts w:ascii="Calibri" w:eastAsia="Times New Roman" w:hAnsi="Calibri" w:cs="Calibri"/>
          <w:bCs/>
          <w:sz w:val="24"/>
          <w:szCs w:val="24"/>
          <w:lang w:eastAsia="pl-PL"/>
        </w:rPr>
      </w:pPr>
    </w:p>
    <w:p w14:paraId="7B59A5C1" w14:textId="4E635016" w:rsidR="00B07EDE" w:rsidRDefault="005F6DA9" w:rsidP="00713D3C">
      <w:pPr>
        <w:tabs>
          <w:tab w:val="left" w:pos="5228"/>
        </w:tabs>
        <w:spacing w:after="0" w:line="240" w:lineRule="auto"/>
        <w:jc w:val="center"/>
        <w:rPr>
          <w:rFonts w:ascii="Calibri" w:eastAsia="Times New Roman" w:hAnsi="Calibri" w:cs="Calibri"/>
          <w:bCs/>
          <w:sz w:val="24"/>
          <w:szCs w:val="24"/>
          <w:lang w:eastAsia="pl-PL"/>
        </w:rPr>
      </w:pPr>
      <w:r>
        <w:rPr>
          <w:rFonts w:ascii="Calibri" w:hAnsi="Calibri" w:cs="Calibri"/>
          <w:sz w:val="18"/>
          <w:szCs w:val="18"/>
        </w:rPr>
        <w:tab/>
      </w:r>
      <w:r>
        <w:rPr>
          <w:rFonts w:ascii="Calibri" w:hAnsi="Calibri" w:cs="Calibri"/>
          <w:sz w:val="18"/>
          <w:szCs w:val="18"/>
        </w:rPr>
        <w:tab/>
      </w:r>
      <w:r w:rsidR="00B07EDE" w:rsidRPr="009D6383">
        <w:rPr>
          <w:rFonts w:ascii="Calibri" w:hAnsi="Calibri" w:cs="Calibri"/>
          <w:sz w:val="18"/>
          <w:szCs w:val="18"/>
        </w:rPr>
        <w:t xml:space="preserve">Załącznik nr </w:t>
      </w:r>
      <w:r w:rsidR="00B07EDE">
        <w:rPr>
          <w:rFonts w:ascii="Calibri" w:hAnsi="Calibri" w:cs="Calibri"/>
          <w:sz w:val="18"/>
          <w:szCs w:val="18"/>
        </w:rPr>
        <w:t>6</w:t>
      </w:r>
      <w:r w:rsidR="00B07EDE" w:rsidRPr="009D6383">
        <w:rPr>
          <w:rFonts w:ascii="Calibri" w:hAnsi="Calibri" w:cs="Calibri"/>
          <w:sz w:val="18"/>
          <w:szCs w:val="18"/>
        </w:rPr>
        <w:t xml:space="preserve"> do </w:t>
      </w:r>
      <w:proofErr w:type="gramStart"/>
      <w:r w:rsidR="00B07EDE" w:rsidRPr="009D6383">
        <w:rPr>
          <w:rFonts w:ascii="Calibri" w:hAnsi="Calibri" w:cs="Calibri"/>
          <w:sz w:val="18"/>
          <w:szCs w:val="18"/>
        </w:rPr>
        <w:t xml:space="preserve">SWZ </w:t>
      </w:r>
      <w:r w:rsidR="00B07EDE">
        <w:rPr>
          <w:rFonts w:ascii="Calibri" w:hAnsi="Calibri" w:cs="Calibri"/>
          <w:sz w:val="18"/>
          <w:szCs w:val="18"/>
        </w:rPr>
        <w:br/>
        <w:t xml:space="preserve">                                                </w:t>
      </w:r>
      <w:proofErr w:type="gramEnd"/>
      <w:r w:rsidR="00B07EDE">
        <w:rPr>
          <w:rFonts w:ascii="Calibri" w:hAnsi="Calibri" w:cs="Calibri"/>
          <w:sz w:val="18"/>
          <w:szCs w:val="18"/>
        </w:rPr>
        <w:t xml:space="preserve">                                                                                            </w:t>
      </w:r>
      <w:r w:rsidR="00D7360B">
        <w:rPr>
          <w:rFonts w:ascii="Calibri" w:hAnsi="Calibri" w:cs="Calibri"/>
          <w:sz w:val="18"/>
          <w:szCs w:val="18"/>
        </w:rPr>
        <w:t xml:space="preserve">        </w:t>
      </w:r>
      <w:r w:rsidR="00B07EDE">
        <w:rPr>
          <w:rFonts w:ascii="Calibri" w:hAnsi="Calibri" w:cs="Calibri"/>
          <w:sz w:val="18"/>
          <w:szCs w:val="18"/>
        </w:rPr>
        <w:t xml:space="preserve">  </w:t>
      </w:r>
      <w:r w:rsidR="00B07EDE" w:rsidRPr="009D6383">
        <w:rPr>
          <w:rFonts w:ascii="Calibri" w:hAnsi="Calibri" w:cs="Calibri"/>
          <w:sz w:val="18"/>
          <w:szCs w:val="18"/>
        </w:rPr>
        <w:t>ZP.27</w:t>
      </w:r>
      <w:r w:rsidR="00B07EDE">
        <w:rPr>
          <w:rFonts w:ascii="Calibri" w:hAnsi="Calibri" w:cs="Calibri"/>
          <w:sz w:val="18"/>
          <w:szCs w:val="18"/>
        </w:rPr>
        <w:t>2……….</w:t>
      </w:r>
      <w:r w:rsidR="00B07EDE" w:rsidRPr="009D6383">
        <w:rPr>
          <w:rFonts w:ascii="Calibri" w:hAnsi="Calibri" w:cs="Calibri"/>
          <w:sz w:val="18"/>
          <w:szCs w:val="18"/>
        </w:rPr>
        <w:t>.202</w:t>
      </w:r>
      <w:r w:rsidR="00B07EDE">
        <w:rPr>
          <w:rFonts w:ascii="Calibri" w:hAnsi="Calibri" w:cs="Calibri"/>
          <w:sz w:val="18"/>
          <w:szCs w:val="18"/>
        </w:rPr>
        <w:t>2</w:t>
      </w:r>
    </w:p>
    <w:p w14:paraId="3938D48D" w14:textId="77777777" w:rsidR="00B07EDE" w:rsidRDefault="00B07EDE" w:rsidP="00713D3C">
      <w:pPr>
        <w:tabs>
          <w:tab w:val="left" w:pos="5228"/>
        </w:tabs>
        <w:spacing w:after="0" w:line="240" w:lineRule="auto"/>
        <w:jc w:val="center"/>
        <w:rPr>
          <w:rFonts w:ascii="Calibri" w:eastAsia="Times New Roman" w:hAnsi="Calibri" w:cs="Calibri"/>
          <w:bCs/>
          <w:sz w:val="24"/>
          <w:szCs w:val="24"/>
          <w:lang w:eastAsia="pl-PL"/>
        </w:rPr>
      </w:pPr>
    </w:p>
    <w:p w14:paraId="543EED61" w14:textId="77777777" w:rsidR="00B07EDE" w:rsidRDefault="00B07EDE" w:rsidP="00B07EDE">
      <w:pPr>
        <w:pStyle w:val="Standard"/>
        <w:jc w:val="center"/>
        <w:rPr>
          <w:b/>
          <w:bCs/>
        </w:rPr>
      </w:pPr>
      <w:r>
        <w:rPr>
          <w:b/>
          <w:bCs/>
        </w:rPr>
        <w:t>Zadanie pn.: „Projekt sali gimnastycznej przy Liceum Ogólnokształcącym z Oddziałami Dwujęzycznymi im. Tadeusza Kościuszki w Gostyninie”</w:t>
      </w:r>
    </w:p>
    <w:p w14:paraId="0D257902" w14:textId="77777777" w:rsidR="00B07EDE" w:rsidRDefault="00B07EDE" w:rsidP="00B07EDE">
      <w:pPr>
        <w:pStyle w:val="Standard"/>
        <w:jc w:val="center"/>
        <w:rPr>
          <w:b/>
          <w:bCs/>
        </w:rPr>
      </w:pPr>
    </w:p>
    <w:p w14:paraId="71A0023D" w14:textId="77777777" w:rsidR="00B07EDE" w:rsidRDefault="00B07EDE" w:rsidP="00B07EDE">
      <w:pPr>
        <w:pStyle w:val="Standard"/>
        <w:jc w:val="center"/>
        <w:rPr>
          <w:b/>
          <w:bCs/>
        </w:rPr>
      </w:pPr>
    </w:p>
    <w:p w14:paraId="2282C710" w14:textId="77777777" w:rsidR="00B07EDE" w:rsidRDefault="00B07EDE" w:rsidP="00B07EDE">
      <w:pPr>
        <w:pStyle w:val="Standard"/>
        <w:rPr>
          <w:b/>
          <w:bCs/>
        </w:rPr>
      </w:pPr>
      <w:r>
        <w:rPr>
          <w:b/>
          <w:bCs/>
        </w:rPr>
        <w:t>Opis przedmiotu zamówienia</w:t>
      </w:r>
    </w:p>
    <w:p w14:paraId="0E1B6FAE" w14:textId="77777777" w:rsidR="00B07EDE" w:rsidRDefault="00B07EDE" w:rsidP="00B07EDE">
      <w:pPr>
        <w:pStyle w:val="Standard"/>
        <w:jc w:val="both"/>
        <w:rPr>
          <w:b/>
          <w:bCs/>
        </w:rPr>
      </w:pPr>
      <w:r>
        <w:rPr>
          <w:b/>
          <w:bCs/>
        </w:rPr>
        <w:t>1. Założenia projektowe:</w:t>
      </w:r>
    </w:p>
    <w:p w14:paraId="4D9828E6" w14:textId="77777777" w:rsidR="00662236" w:rsidRPr="00062AF4" w:rsidRDefault="00662236" w:rsidP="00662236">
      <w:pPr>
        <w:ind w:left="6372" w:firstLine="708"/>
        <w:jc w:val="right"/>
        <w:rPr>
          <w:b/>
        </w:rPr>
      </w:pPr>
      <w:r w:rsidRPr="00062AF4">
        <w:rPr>
          <w:b/>
        </w:rPr>
        <w:t xml:space="preserve">Załącznik nr </w:t>
      </w:r>
      <w:r>
        <w:rPr>
          <w:b/>
        </w:rPr>
        <w:t>6</w:t>
      </w:r>
    </w:p>
    <w:p w14:paraId="6165CC5B" w14:textId="77777777" w:rsidR="00662236" w:rsidRDefault="00662236" w:rsidP="00662236">
      <w:pPr>
        <w:tabs>
          <w:tab w:val="left" w:pos="5228"/>
        </w:tabs>
        <w:spacing w:after="0" w:line="240" w:lineRule="auto"/>
        <w:jc w:val="right"/>
        <w:rPr>
          <w:rFonts w:ascii="Calibri" w:eastAsia="Times New Roman" w:hAnsi="Calibri" w:cs="Calibri"/>
          <w:bCs/>
          <w:sz w:val="24"/>
          <w:szCs w:val="24"/>
          <w:lang w:eastAsia="pl-PL"/>
        </w:rPr>
      </w:pPr>
    </w:p>
    <w:p w14:paraId="195D9FDE" w14:textId="77777777" w:rsidR="00662236" w:rsidRDefault="00662236" w:rsidP="00662236">
      <w:pPr>
        <w:pStyle w:val="Standard"/>
        <w:jc w:val="center"/>
        <w:rPr>
          <w:b/>
          <w:bCs/>
        </w:rPr>
      </w:pPr>
      <w:r>
        <w:rPr>
          <w:b/>
          <w:bCs/>
        </w:rPr>
        <w:t>Zadanie pn.: „Projekt sali gimnastycznej przy Liceum Ogólnokształcącym z Oddziałami Dwujęzycznymi im. Tadeusza Kościuszki w Gostyninie”</w:t>
      </w:r>
    </w:p>
    <w:p w14:paraId="37CAD533" w14:textId="77777777" w:rsidR="00662236" w:rsidRDefault="00662236" w:rsidP="00662236">
      <w:pPr>
        <w:pStyle w:val="Standard"/>
        <w:jc w:val="center"/>
        <w:rPr>
          <w:b/>
          <w:bCs/>
        </w:rPr>
      </w:pPr>
    </w:p>
    <w:p w14:paraId="7B61DF4A" w14:textId="77777777" w:rsidR="00662236" w:rsidRDefault="00662236" w:rsidP="00662236">
      <w:pPr>
        <w:pStyle w:val="Standard"/>
        <w:jc w:val="center"/>
        <w:rPr>
          <w:b/>
          <w:bCs/>
        </w:rPr>
      </w:pPr>
    </w:p>
    <w:p w14:paraId="74C00AF2" w14:textId="77777777" w:rsidR="00662236" w:rsidRDefault="00662236" w:rsidP="00662236">
      <w:pPr>
        <w:pStyle w:val="Standard"/>
        <w:rPr>
          <w:b/>
          <w:bCs/>
        </w:rPr>
      </w:pPr>
      <w:r>
        <w:rPr>
          <w:b/>
          <w:bCs/>
        </w:rPr>
        <w:t>Opis przedmiotu zamówienia</w:t>
      </w:r>
    </w:p>
    <w:p w14:paraId="0670E9DE" w14:textId="77777777" w:rsidR="00662236" w:rsidRDefault="00662236" w:rsidP="00662236">
      <w:pPr>
        <w:pStyle w:val="Standard"/>
        <w:jc w:val="both"/>
        <w:rPr>
          <w:b/>
          <w:bCs/>
        </w:rPr>
      </w:pPr>
      <w:r>
        <w:rPr>
          <w:b/>
          <w:bCs/>
        </w:rPr>
        <w:t>1. Założenia projektowe:</w:t>
      </w:r>
    </w:p>
    <w:p w14:paraId="34C8982E" w14:textId="77777777" w:rsidR="00662236" w:rsidRDefault="00662236" w:rsidP="00662236">
      <w:pPr>
        <w:pStyle w:val="Standard"/>
        <w:jc w:val="both"/>
        <w:rPr>
          <w:b/>
          <w:bCs/>
        </w:rPr>
      </w:pPr>
    </w:p>
    <w:p w14:paraId="0E82EED6" w14:textId="77777777" w:rsidR="00662236" w:rsidRDefault="00662236" w:rsidP="00662236">
      <w:pPr>
        <w:pStyle w:val="Standard"/>
        <w:ind w:firstLine="709"/>
        <w:jc w:val="both"/>
      </w:pPr>
      <w:r>
        <w:t>Przedmiotem zamówienia jest wykonanie dokumentacji projektowej dotyczącej rozbudowy budynku Liceum Ogólnokształcącego z Oddziałami Dwujęzycznymi im. Tadeusza Kościuszki</w:t>
      </w:r>
      <w:r w:rsidR="00441A3B">
        <w:t xml:space="preserve"> w Gostyninie o salę </w:t>
      </w:r>
      <w:r>
        <w:t xml:space="preserve">gimnastyczną wraz z niezbędną infrastrukturą i łącznikiem pomiędzy salą gimnastyczną a szkołą, oraz zagospodarowaniem terenu na działce nr 3161 położonej w Gostyninie przy ul. 3-go </w:t>
      </w:r>
      <w:proofErr w:type="gramStart"/>
      <w:r>
        <w:t>Maja 15  i</w:t>
      </w:r>
      <w:proofErr w:type="gramEnd"/>
      <w:r>
        <w:t xml:space="preserve"> uzyskanie ostatecznej decyzji o pozwoleniu na budowę.</w:t>
      </w:r>
    </w:p>
    <w:p w14:paraId="50113E37" w14:textId="77777777" w:rsidR="00662236" w:rsidRDefault="00662236" w:rsidP="00662236">
      <w:pPr>
        <w:pStyle w:val="Standard"/>
        <w:jc w:val="both"/>
      </w:pPr>
      <w:r>
        <w:tab/>
        <w:t xml:space="preserve">Projektowany budynek ma pełnić rolę szkolnej sali gimnastycznej wraz z trybunami oraz zapleczem socjalnym i sanitarnym.  Zakłada się, że obiekt będzie także </w:t>
      </w:r>
      <w:proofErr w:type="gramStart"/>
      <w:r>
        <w:t>wy</w:t>
      </w:r>
      <w:r w:rsidR="00441A3B">
        <w:t xml:space="preserve">korzystywany </w:t>
      </w:r>
      <w:r>
        <w:t>jako</w:t>
      </w:r>
      <w:proofErr w:type="gramEnd"/>
      <w:r>
        <w:t xml:space="preserve"> obiekt sportowy dla lokalnej społeczności.</w:t>
      </w:r>
    </w:p>
    <w:p w14:paraId="408C9FD8" w14:textId="77777777" w:rsidR="00662236" w:rsidRDefault="00662236" w:rsidP="00662236">
      <w:pPr>
        <w:pStyle w:val="Standard"/>
        <w:jc w:val="both"/>
      </w:pPr>
    </w:p>
    <w:p w14:paraId="6DDCEF77" w14:textId="77777777" w:rsidR="00662236" w:rsidRDefault="00662236" w:rsidP="002F70B9">
      <w:pPr>
        <w:pStyle w:val="Standard"/>
        <w:numPr>
          <w:ilvl w:val="0"/>
          <w:numId w:val="22"/>
        </w:numPr>
        <w:jc w:val="both"/>
        <w:textAlignment w:val="auto"/>
      </w:pPr>
      <w:r>
        <w:t xml:space="preserve">Zadanie powinno zostać wykonane w oparciu o Decyzję </w:t>
      </w:r>
      <w:proofErr w:type="gramStart"/>
      <w:r>
        <w:t>Nr 15/2014  z</w:t>
      </w:r>
      <w:proofErr w:type="gramEnd"/>
      <w:r>
        <w:t xml:space="preserve"> dnia 17.09.2014 </w:t>
      </w:r>
      <w:proofErr w:type="gramStart"/>
      <w:r>
        <w:t>r</w:t>
      </w:r>
      <w:proofErr w:type="gramEnd"/>
      <w:r>
        <w:t>., wydaną przez Burmistrza Miasta Gostynina, o ustaleniu lokalizacji inwestycji celu publicznego pn. „rozbudowa</w:t>
      </w:r>
      <w:r w:rsidR="00441A3B">
        <w:t xml:space="preserve"> budynku szkoły o salę </w:t>
      </w:r>
      <w:r>
        <w:t>sportową wraz z niezbędną infrastrukturą i łączniki pomiędzy salą sportową a szkołą, na działce nr 3161 położonej w Gostyninie przy ul. 3-go Maja” ( Załącznik nr 1).</w:t>
      </w:r>
    </w:p>
    <w:p w14:paraId="4FDBABCE" w14:textId="77777777" w:rsidR="00662236" w:rsidRDefault="00662236" w:rsidP="002F70B9">
      <w:pPr>
        <w:pStyle w:val="Standard"/>
        <w:numPr>
          <w:ilvl w:val="0"/>
          <w:numId w:val="22"/>
        </w:numPr>
        <w:jc w:val="both"/>
        <w:textAlignment w:val="auto"/>
      </w:pPr>
      <w:r>
        <w:t xml:space="preserve">Przy realizacji zadania </w:t>
      </w:r>
      <w:r w:rsidR="00441A3B">
        <w:t xml:space="preserve">należy uwzględnić, że budynek </w:t>
      </w:r>
      <w:r>
        <w:t>Liceum Ogólnokształcącego z Oddziałami Dwujęzycznymi im. Tadeusza Kościuszki w Gostyninie został wpisany do rejestru zabytków nieruchomych województwa mazowieckiego pod numerem A-1525 i objęty jest ochroną konserwatorską (Załącznik nr 2).</w:t>
      </w:r>
    </w:p>
    <w:p w14:paraId="395AD62D" w14:textId="77777777" w:rsidR="00662236" w:rsidRDefault="00662236" w:rsidP="002F70B9">
      <w:pPr>
        <w:pStyle w:val="Standard"/>
        <w:numPr>
          <w:ilvl w:val="0"/>
          <w:numId w:val="22"/>
        </w:numPr>
        <w:jc w:val="both"/>
        <w:textAlignment w:val="auto"/>
      </w:pPr>
      <w:r>
        <w:t>Projektowany obiekt musi posiadać w szczególności:</w:t>
      </w:r>
    </w:p>
    <w:p w14:paraId="6CD75C1B" w14:textId="77777777" w:rsidR="00662236" w:rsidRDefault="00441A3B" w:rsidP="002F70B9">
      <w:pPr>
        <w:pStyle w:val="Standard"/>
        <w:numPr>
          <w:ilvl w:val="0"/>
          <w:numId w:val="23"/>
        </w:numPr>
        <w:jc w:val="both"/>
        <w:textAlignment w:val="auto"/>
      </w:pPr>
      <w:r>
        <w:t xml:space="preserve">salę gimnastyczną </w:t>
      </w:r>
      <w:r w:rsidR="00662236">
        <w:t xml:space="preserve">przystosowaną do prowadzenia zajęć sportowych zgodnych z programem szkolnym zajęć gimnastycznych i ogólnorozwojowych </w:t>
      </w:r>
      <w:proofErr w:type="gramStart"/>
      <w:r w:rsidR="00662236">
        <w:t>oraz  boiska</w:t>
      </w:r>
      <w:proofErr w:type="gramEnd"/>
      <w:r w:rsidR="00662236">
        <w:t xml:space="preserve"> do gier zespołowych,</w:t>
      </w:r>
      <w:r w:rsidR="00662236">
        <w:br/>
        <w:t>w tym do piłki ręcznej.</w:t>
      </w:r>
    </w:p>
    <w:p w14:paraId="1CF556E5" w14:textId="77777777" w:rsidR="00662236" w:rsidRDefault="00662236" w:rsidP="002F70B9">
      <w:pPr>
        <w:pStyle w:val="Standard"/>
        <w:numPr>
          <w:ilvl w:val="0"/>
          <w:numId w:val="23"/>
        </w:numPr>
        <w:jc w:val="both"/>
        <w:textAlignment w:val="auto"/>
      </w:pPr>
      <w:proofErr w:type="gramStart"/>
      <w:r>
        <w:t>trybuny</w:t>
      </w:r>
      <w:proofErr w:type="gramEnd"/>
      <w:r>
        <w:t>,</w:t>
      </w:r>
    </w:p>
    <w:p w14:paraId="0B135601" w14:textId="77777777" w:rsidR="00662236" w:rsidRDefault="00662236" w:rsidP="002F70B9">
      <w:pPr>
        <w:pStyle w:val="Standard"/>
        <w:numPr>
          <w:ilvl w:val="0"/>
          <w:numId w:val="24"/>
        </w:numPr>
        <w:jc w:val="both"/>
        <w:textAlignment w:val="auto"/>
      </w:pPr>
      <w:r>
        <w:t xml:space="preserve">salę fitness </w:t>
      </w:r>
      <w:proofErr w:type="gramStart"/>
      <w:r>
        <w:t>z  lustrami</w:t>
      </w:r>
      <w:proofErr w:type="gramEnd"/>
      <w:r>
        <w:t>,</w:t>
      </w:r>
    </w:p>
    <w:p w14:paraId="7FD70A6C" w14:textId="77777777" w:rsidR="00662236" w:rsidRDefault="00662236" w:rsidP="002F70B9">
      <w:pPr>
        <w:pStyle w:val="Standard"/>
        <w:numPr>
          <w:ilvl w:val="0"/>
          <w:numId w:val="24"/>
        </w:numPr>
        <w:jc w:val="both"/>
        <w:textAlignment w:val="auto"/>
      </w:pPr>
      <w:proofErr w:type="gramStart"/>
      <w:r>
        <w:t>siłownię</w:t>
      </w:r>
      <w:proofErr w:type="gramEnd"/>
      <w:r>
        <w:t xml:space="preserve"> z lustrami,</w:t>
      </w:r>
    </w:p>
    <w:p w14:paraId="77B7DBEC" w14:textId="77777777" w:rsidR="00662236" w:rsidRDefault="00662236" w:rsidP="002F70B9">
      <w:pPr>
        <w:pStyle w:val="Standard"/>
        <w:numPr>
          <w:ilvl w:val="0"/>
          <w:numId w:val="24"/>
        </w:numPr>
        <w:jc w:val="both"/>
        <w:textAlignment w:val="auto"/>
      </w:pPr>
      <w:proofErr w:type="gramStart"/>
      <w:r>
        <w:t>szatnie</w:t>
      </w:r>
      <w:proofErr w:type="gramEnd"/>
      <w:r>
        <w:t xml:space="preserve"> z natryskami,</w:t>
      </w:r>
    </w:p>
    <w:p w14:paraId="637CF554" w14:textId="77777777" w:rsidR="00662236" w:rsidRDefault="00662236" w:rsidP="002F70B9">
      <w:pPr>
        <w:pStyle w:val="Standard"/>
        <w:numPr>
          <w:ilvl w:val="0"/>
          <w:numId w:val="24"/>
        </w:numPr>
        <w:jc w:val="both"/>
        <w:textAlignment w:val="auto"/>
      </w:pPr>
      <w:proofErr w:type="gramStart"/>
      <w:r>
        <w:t>toalety</w:t>
      </w:r>
      <w:proofErr w:type="gramEnd"/>
      <w:r>
        <w:t xml:space="preserve"> dla uczniów,</w:t>
      </w:r>
    </w:p>
    <w:p w14:paraId="4BDC7673" w14:textId="77777777" w:rsidR="00662236" w:rsidRDefault="00662236" w:rsidP="002F70B9">
      <w:pPr>
        <w:pStyle w:val="Standard"/>
        <w:numPr>
          <w:ilvl w:val="0"/>
          <w:numId w:val="24"/>
        </w:numPr>
        <w:jc w:val="both"/>
        <w:textAlignment w:val="auto"/>
      </w:pPr>
      <w:proofErr w:type="gramStart"/>
      <w:r>
        <w:t>toalety</w:t>
      </w:r>
      <w:proofErr w:type="gramEnd"/>
      <w:r>
        <w:t xml:space="preserve"> dla nauczycieli,</w:t>
      </w:r>
    </w:p>
    <w:p w14:paraId="63B8F8EF" w14:textId="77777777" w:rsidR="00662236" w:rsidRDefault="00662236" w:rsidP="002F70B9">
      <w:pPr>
        <w:pStyle w:val="Standard"/>
        <w:numPr>
          <w:ilvl w:val="0"/>
          <w:numId w:val="24"/>
        </w:numPr>
        <w:jc w:val="both"/>
        <w:textAlignment w:val="auto"/>
      </w:pPr>
      <w:r>
        <w:lastRenderedPageBreak/>
        <w:t>WC dla kobiet i mężczyzn ogólnodostępne,</w:t>
      </w:r>
    </w:p>
    <w:p w14:paraId="4A32DCE3" w14:textId="77777777" w:rsidR="00662236" w:rsidRDefault="00662236" w:rsidP="002F70B9">
      <w:pPr>
        <w:pStyle w:val="Standard"/>
        <w:numPr>
          <w:ilvl w:val="0"/>
          <w:numId w:val="24"/>
        </w:numPr>
        <w:jc w:val="both"/>
        <w:textAlignment w:val="auto"/>
      </w:pPr>
      <w:proofErr w:type="gramStart"/>
      <w:r>
        <w:t>magazyn  na</w:t>
      </w:r>
      <w:proofErr w:type="gramEnd"/>
      <w:r>
        <w:t xml:space="preserve"> sprzęt sportowy,</w:t>
      </w:r>
    </w:p>
    <w:p w14:paraId="1C50D82B" w14:textId="77777777" w:rsidR="00662236" w:rsidRDefault="00662236" w:rsidP="002F70B9">
      <w:pPr>
        <w:pStyle w:val="Standard"/>
        <w:numPr>
          <w:ilvl w:val="0"/>
          <w:numId w:val="24"/>
        </w:numPr>
        <w:jc w:val="both"/>
        <w:textAlignment w:val="auto"/>
      </w:pPr>
      <w:proofErr w:type="gramStart"/>
      <w:r>
        <w:t>pomieszczenie</w:t>
      </w:r>
      <w:proofErr w:type="gramEnd"/>
      <w:r>
        <w:t xml:space="preserve"> gospodarcze,</w:t>
      </w:r>
    </w:p>
    <w:p w14:paraId="6481AC15" w14:textId="77777777" w:rsidR="00662236" w:rsidRDefault="00662236" w:rsidP="002F70B9">
      <w:pPr>
        <w:pStyle w:val="Standard"/>
        <w:numPr>
          <w:ilvl w:val="0"/>
          <w:numId w:val="24"/>
        </w:numPr>
        <w:jc w:val="both"/>
        <w:textAlignment w:val="auto"/>
      </w:pPr>
      <w:proofErr w:type="gramStart"/>
      <w:r>
        <w:t>pokój</w:t>
      </w:r>
      <w:proofErr w:type="gramEnd"/>
      <w:r>
        <w:t xml:space="preserve"> nauczycielski nauczycieli wychowania fizycznego,</w:t>
      </w:r>
    </w:p>
    <w:p w14:paraId="5DB37FE3" w14:textId="77777777" w:rsidR="00662236" w:rsidRDefault="00662236" w:rsidP="002F70B9">
      <w:pPr>
        <w:pStyle w:val="Standard"/>
        <w:numPr>
          <w:ilvl w:val="0"/>
          <w:numId w:val="24"/>
        </w:numPr>
        <w:jc w:val="both"/>
        <w:textAlignment w:val="auto"/>
      </w:pPr>
      <w:proofErr w:type="gramStart"/>
      <w:r>
        <w:t>klatkę</w:t>
      </w:r>
      <w:proofErr w:type="gramEnd"/>
      <w:r>
        <w:t xml:space="preserve"> schodową</w:t>
      </w:r>
    </w:p>
    <w:p w14:paraId="4A3E14A3" w14:textId="77777777" w:rsidR="00662236" w:rsidRDefault="00662236" w:rsidP="002F70B9">
      <w:pPr>
        <w:pStyle w:val="Standard"/>
        <w:numPr>
          <w:ilvl w:val="0"/>
          <w:numId w:val="24"/>
        </w:numPr>
        <w:jc w:val="both"/>
        <w:textAlignment w:val="auto"/>
      </w:pPr>
      <w:r>
        <w:t xml:space="preserve"> </w:t>
      </w:r>
      <w:proofErr w:type="gramStart"/>
      <w:r>
        <w:t>windę</w:t>
      </w:r>
      <w:proofErr w:type="gramEnd"/>
      <w:r>
        <w:t>.</w:t>
      </w:r>
    </w:p>
    <w:p w14:paraId="4AAA7DA4" w14:textId="77777777" w:rsidR="00662236" w:rsidRDefault="00662236" w:rsidP="00662236">
      <w:pPr>
        <w:pStyle w:val="Standard"/>
        <w:jc w:val="both"/>
        <w:rPr>
          <w:color w:val="000000"/>
        </w:rPr>
      </w:pPr>
      <w:r>
        <w:rPr>
          <w:color w:val="000000"/>
        </w:rPr>
        <w:t xml:space="preserve">Ilość i rodzaj pomieszczeń należy ustalić w porozumieniu z Zamawiającym na etapie tworzenia koncepcji projektowej. Koncepcja musi być zatwierdzona przez Zamawiającego. </w:t>
      </w:r>
    </w:p>
    <w:p w14:paraId="09A2E0E9" w14:textId="77777777" w:rsidR="00662236" w:rsidRDefault="00662236" w:rsidP="002F70B9">
      <w:pPr>
        <w:pStyle w:val="Textbody"/>
        <w:numPr>
          <w:ilvl w:val="0"/>
          <w:numId w:val="22"/>
        </w:numPr>
        <w:spacing w:after="0"/>
        <w:jc w:val="both"/>
        <w:textAlignment w:val="auto"/>
      </w:pPr>
      <w:r>
        <w:rPr>
          <w:color w:val="000000"/>
        </w:rPr>
        <w:t>Projektowany budynek musi posiadać łącznik z istniejącym budynkiem szkolnym na wysokości</w:t>
      </w:r>
      <w:r>
        <w:rPr>
          <w:color w:val="000000"/>
        </w:rPr>
        <w:br/>
        <w:t>2 kondygnacji.</w:t>
      </w:r>
    </w:p>
    <w:p w14:paraId="489B0670" w14:textId="77777777" w:rsidR="00662236" w:rsidRDefault="00662236" w:rsidP="002F70B9">
      <w:pPr>
        <w:pStyle w:val="Textbody"/>
        <w:numPr>
          <w:ilvl w:val="0"/>
          <w:numId w:val="22"/>
        </w:numPr>
        <w:spacing w:after="0"/>
        <w:jc w:val="both"/>
        <w:textAlignment w:val="auto"/>
      </w:pPr>
      <w:r>
        <w:rPr>
          <w:color w:val="000000"/>
        </w:rPr>
        <w:t xml:space="preserve">Przy realizacji przedmiotu zamówienia należy uwzględnić pełne okablowanie wraz z kanałami technologicznymi do wszystkich urządzeń niezbędnych na sali gimnastycznej. Ułożenie przepustów, koryt w podłodze, które dadzą możliwość położenia innych instalacji nieprzewidzianych na etapie projektowania oraz </w:t>
      </w:r>
      <w:proofErr w:type="spellStart"/>
      <w:r>
        <w:t>piłkochwyty</w:t>
      </w:r>
      <w:proofErr w:type="spellEnd"/>
      <w:r>
        <w:t xml:space="preserve"> zabezpieczające okna lub okna z szybami bezpiecznymi.</w:t>
      </w:r>
    </w:p>
    <w:p w14:paraId="7E52CE93" w14:textId="77777777" w:rsidR="00662236" w:rsidRDefault="00662236" w:rsidP="002F70B9">
      <w:pPr>
        <w:pStyle w:val="Textbody"/>
        <w:numPr>
          <w:ilvl w:val="0"/>
          <w:numId w:val="22"/>
        </w:numPr>
        <w:spacing w:after="0"/>
        <w:jc w:val="both"/>
        <w:textAlignment w:val="auto"/>
      </w:pPr>
      <w:r>
        <w:t>Dokumentacja projektowa musi w szczególności uwzględniać:</w:t>
      </w:r>
    </w:p>
    <w:p w14:paraId="49CBE014"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elektroenergetyczne,</w:t>
      </w:r>
    </w:p>
    <w:p w14:paraId="2D6030B7"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teletechniczne,</w:t>
      </w:r>
    </w:p>
    <w:p w14:paraId="5E39A0F7"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w:t>
      </w:r>
      <w:proofErr w:type="spellStart"/>
      <w:r>
        <w:t>wodno</w:t>
      </w:r>
      <w:proofErr w:type="spellEnd"/>
      <w:r>
        <w:t xml:space="preserve"> – kanalizacyjne,</w:t>
      </w:r>
    </w:p>
    <w:p w14:paraId="63E0FE51"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oświetlenia awaryjnego i ewakuacyjnego;</w:t>
      </w:r>
    </w:p>
    <w:p w14:paraId="49895A6B"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centralnego ogrzewania,</w:t>
      </w:r>
    </w:p>
    <w:p w14:paraId="355E916A"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wentylacji mechanicznej i klimatyzacji,</w:t>
      </w:r>
    </w:p>
    <w:p w14:paraId="07FD617C" w14:textId="77777777" w:rsidR="00662236" w:rsidRDefault="00662236" w:rsidP="002F70B9">
      <w:pPr>
        <w:pStyle w:val="Textbody"/>
        <w:numPr>
          <w:ilvl w:val="0"/>
          <w:numId w:val="25"/>
        </w:numPr>
        <w:spacing w:after="0"/>
        <w:jc w:val="both"/>
        <w:textAlignment w:val="auto"/>
      </w:pPr>
      <w:proofErr w:type="gramStart"/>
      <w:r>
        <w:t>nagłośnienie</w:t>
      </w:r>
      <w:proofErr w:type="gramEnd"/>
      <w:r>
        <w:t xml:space="preserve"> sali sportowej.</w:t>
      </w:r>
    </w:p>
    <w:p w14:paraId="1E917A96" w14:textId="77777777" w:rsidR="00662236" w:rsidRDefault="00662236" w:rsidP="002F70B9">
      <w:pPr>
        <w:pStyle w:val="Textbody"/>
        <w:numPr>
          <w:ilvl w:val="0"/>
          <w:numId w:val="22"/>
        </w:numPr>
        <w:jc w:val="both"/>
        <w:textAlignment w:val="auto"/>
      </w:pPr>
      <w:r>
        <w:rPr>
          <w:rFonts w:ascii="Symbol" w:hAnsi="Symbol"/>
          <w:color w:val="000000"/>
        </w:rPr>
        <w:t></w:t>
      </w:r>
      <w:r>
        <w:rPr>
          <w:color w:val="000000"/>
        </w:rPr>
        <w:t>Projekt musi uwzględniać przystosowanie obiektu dla potrzeb osób niepełnosprawnych.</w:t>
      </w:r>
    </w:p>
    <w:p w14:paraId="4E188A3C" w14:textId="77777777" w:rsidR="00662236" w:rsidRDefault="00662236" w:rsidP="002F70B9">
      <w:pPr>
        <w:pStyle w:val="Standard"/>
        <w:numPr>
          <w:ilvl w:val="0"/>
          <w:numId w:val="22"/>
        </w:numPr>
        <w:jc w:val="both"/>
        <w:textAlignment w:val="auto"/>
      </w:pPr>
      <w:r>
        <w:t xml:space="preserve"> Projekt musi przewidywać zastosowanie rozwiązań technicznych i materiałów zgodnych</w:t>
      </w:r>
      <w:r>
        <w:br/>
        <w:t>z wymogami w obiektach stanowiących przedmiot zamówienia.</w:t>
      </w:r>
    </w:p>
    <w:p w14:paraId="1E7BED0D" w14:textId="77777777" w:rsidR="00662236" w:rsidRDefault="00662236" w:rsidP="002F70B9">
      <w:pPr>
        <w:pStyle w:val="Standard"/>
        <w:numPr>
          <w:ilvl w:val="0"/>
          <w:numId w:val="22"/>
        </w:numPr>
        <w:jc w:val="both"/>
        <w:textAlignment w:val="auto"/>
      </w:pPr>
      <w:r>
        <w:t>Projektowany budynek powinien posiadać bardzo dobre parametry izolacyjne</w:t>
      </w:r>
      <w:r>
        <w:br/>
        <w:t>oraz rozwiązania minimalizujące zużycie energii w trakcie eksploatacji. Należy zastosować technologie pozwalające na energooszczędność obiektu i niski koszt utrzymania.</w:t>
      </w:r>
    </w:p>
    <w:p w14:paraId="1341C99E" w14:textId="77777777" w:rsidR="00662236" w:rsidRDefault="00662236" w:rsidP="002F70B9">
      <w:pPr>
        <w:pStyle w:val="Standard"/>
        <w:numPr>
          <w:ilvl w:val="0"/>
          <w:numId w:val="22"/>
        </w:numPr>
        <w:jc w:val="both"/>
        <w:textAlignment w:val="auto"/>
      </w:pPr>
      <w:r>
        <w:t>Projekt zagospodarowania terenu wokół dobudowanego budynku powinien uwzględniać miejsca postojowe oraz piesze ciągi komunikacyjne.</w:t>
      </w:r>
    </w:p>
    <w:p w14:paraId="5DE06739" w14:textId="77777777" w:rsidR="00662236" w:rsidRDefault="00441A3B" w:rsidP="002F70B9">
      <w:pPr>
        <w:pStyle w:val="Standard"/>
        <w:numPr>
          <w:ilvl w:val="0"/>
          <w:numId w:val="22"/>
        </w:numPr>
        <w:jc w:val="both"/>
        <w:textAlignment w:val="auto"/>
      </w:pPr>
      <w:r>
        <w:t>Orientacyjną lokalizację</w:t>
      </w:r>
      <w:r w:rsidR="00662236">
        <w:t xml:space="preserve"> sali gimnastycznej i łącznika określa Załącznik nr 3.</w:t>
      </w:r>
    </w:p>
    <w:p w14:paraId="04E4D1B9" w14:textId="77777777" w:rsidR="00662236" w:rsidRDefault="00662236" w:rsidP="00662236">
      <w:pPr>
        <w:pStyle w:val="Standard"/>
        <w:ind w:left="360"/>
        <w:jc w:val="both"/>
      </w:pPr>
    </w:p>
    <w:p w14:paraId="594E5BC8" w14:textId="77777777" w:rsidR="00662236" w:rsidRDefault="00662236" w:rsidP="00662236">
      <w:pPr>
        <w:pStyle w:val="Standard"/>
        <w:jc w:val="both"/>
        <w:rPr>
          <w:color w:val="FF3333"/>
          <w:sz w:val="12"/>
          <w:szCs w:val="12"/>
        </w:rPr>
      </w:pPr>
    </w:p>
    <w:p w14:paraId="2E23DCA0" w14:textId="77777777" w:rsidR="00662236" w:rsidRDefault="00662236" w:rsidP="00662236">
      <w:pPr>
        <w:pStyle w:val="Standard"/>
        <w:jc w:val="both"/>
      </w:pPr>
      <w:r>
        <w:rPr>
          <w:color w:val="FF3333"/>
        </w:rPr>
        <w:tab/>
      </w:r>
      <w:r>
        <w:t>Zamawiający wymaga od Wykonawcy bieżącego uzgadniania i współpracy podczas opracowywania przedmiotowej dokumentacji projektowej. Zamawiający oczekuje równocześnie</w:t>
      </w:r>
      <w:proofErr w:type="gramStart"/>
      <w:r>
        <w:t>,</w:t>
      </w:r>
      <w:r>
        <w:br/>
        <w:t>że</w:t>
      </w:r>
      <w:proofErr w:type="gramEnd"/>
      <w:r>
        <w:t xml:space="preserve"> Wykonawca będzie brał pod uwagę sugestie Zamawiającego dotyczące przedmiotu zamówienia.</w:t>
      </w:r>
    </w:p>
    <w:p w14:paraId="30D3BF37" w14:textId="77777777" w:rsidR="00662236" w:rsidRDefault="00662236" w:rsidP="00662236">
      <w:pPr>
        <w:pStyle w:val="Standard"/>
        <w:jc w:val="both"/>
      </w:pPr>
    </w:p>
    <w:p w14:paraId="465B79B2" w14:textId="77777777" w:rsidR="00662236" w:rsidRDefault="00662236" w:rsidP="00662236">
      <w:pPr>
        <w:pStyle w:val="Standard"/>
      </w:pPr>
    </w:p>
    <w:p w14:paraId="3E587DE7" w14:textId="77777777" w:rsidR="00662236" w:rsidRDefault="00662236" w:rsidP="00662236">
      <w:pPr>
        <w:pStyle w:val="Standard"/>
        <w:rPr>
          <w:b/>
          <w:bCs/>
        </w:rPr>
      </w:pPr>
      <w:r>
        <w:rPr>
          <w:b/>
          <w:bCs/>
        </w:rPr>
        <w:t>2. Przedmiot zamówienia obejmuje wykonanie następującego zakresu prac:</w:t>
      </w:r>
    </w:p>
    <w:p w14:paraId="63E2D165" w14:textId="77777777" w:rsidR="00662236" w:rsidRDefault="00662236" w:rsidP="002F70B9">
      <w:pPr>
        <w:pStyle w:val="Standard"/>
        <w:numPr>
          <w:ilvl w:val="0"/>
          <w:numId w:val="26"/>
        </w:numPr>
        <w:ind w:left="360"/>
        <w:jc w:val="both"/>
        <w:textAlignment w:val="auto"/>
      </w:pPr>
      <w:r>
        <w:t>Opracowanie koncepcji projektowej oraz wizualizacji przestrzennej zadania pn.: „Projekt sali gimnastycznej przy Liceum Ogólnokształcącym z Oddziałami Dwujęzycznymi im. Tadeusza Kościuszki w Gostyninie”.</w:t>
      </w:r>
    </w:p>
    <w:p w14:paraId="0F87FEAA" w14:textId="77777777" w:rsidR="00662236" w:rsidRDefault="00662236" w:rsidP="00662236">
      <w:pPr>
        <w:pStyle w:val="Standard"/>
        <w:ind w:left="360"/>
        <w:jc w:val="both"/>
      </w:pPr>
      <w:r>
        <w:t>Koncepcja projekto</w:t>
      </w:r>
      <w:r w:rsidR="00441A3B">
        <w:t xml:space="preserve">wa i wizualizacja przestrzenna </w:t>
      </w:r>
      <w:r>
        <w:t>powinny przedstawiać architekturę obiektu w nawiązaniu do otoczenia wraz z rozkładem pomieszczeń wewnątrz obiektu oraz rozwiązaniami użytkowymi. Szczegółowe założenia koncepcyjne zostaną ustalone z Zamawiającym na etapie tworzenia koncepcji projektowej oraz wizualizacji przestrzennej.</w:t>
      </w:r>
    </w:p>
    <w:p w14:paraId="6F41739B" w14:textId="77777777" w:rsidR="00662236" w:rsidRDefault="00441A3B" w:rsidP="00662236">
      <w:pPr>
        <w:pStyle w:val="Standard"/>
        <w:ind w:left="360"/>
        <w:jc w:val="both"/>
      </w:pPr>
      <w:r>
        <w:t xml:space="preserve">Ponadto, </w:t>
      </w:r>
      <w:r w:rsidR="00662236">
        <w:t>koncepcja projektowa i wizualizacja przestrzenna opracowane przez Wykonawcę, zostaną przedstawione w formie prezentacji w siedzibie Zamawiającego.</w:t>
      </w:r>
    </w:p>
    <w:p w14:paraId="3CFCF5D3" w14:textId="77777777" w:rsidR="00662236" w:rsidRDefault="00441A3B" w:rsidP="002F70B9">
      <w:pPr>
        <w:pStyle w:val="Standard"/>
        <w:numPr>
          <w:ilvl w:val="0"/>
          <w:numId w:val="26"/>
        </w:numPr>
        <w:ind w:left="360"/>
        <w:jc w:val="both"/>
        <w:textAlignment w:val="auto"/>
      </w:pPr>
      <w:r>
        <w:lastRenderedPageBreak/>
        <w:t xml:space="preserve">Przedłożenie </w:t>
      </w:r>
      <w:r w:rsidR="00662236">
        <w:t>mapy do celów projektowych.</w:t>
      </w:r>
    </w:p>
    <w:p w14:paraId="4F6F6483" w14:textId="77777777" w:rsidR="00662236" w:rsidRDefault="00662236" w:rsidP="002F70B9">
      <w:pPr>
        <w:pStyle w:val="Standard"/>
        <w:numPr>
          <w:ilvl w:val="0"/>
          <w:numId w:val="26"/>
        </w:numPr>
        <w:ind w:left="360"/>
        <w:jc w:val="both"/>
        <w:textAlignment w:val="auto"/>
      </w:pPr>
      <w:r>
        <w:t>W zależności od potrzeb – opracowanie dokumentacji geologiczno-inżynierskiej</w:t>
      </w:r>
      <w:r>
        <w:br/>
        <w:t xml:space="preserve">lub geotechnicznych warunków posadowienia obiektów budowlanych w formie </w:t>
      </w:r>
      <w:proofErr w:type="gramStart"/>
      <w:r>
        <w:t>zgodnej                            z</w:t>
      </w:r>
      <w:proofErr w:type="gramEnd"/>
      <w:r>
        <w:t xml:space="preserve"> rozporządzeniem Ministra Transportu, Budownictwa i Gospodarki Morskiej z dnia</w:t>
      </w:r>
      <w:r>
        <w:br/>
        <w:t xml:space="preserve">25 kwietnia 2012 r. w sprawie ustalenia geotechnicznych warunków </w:t>
      </w:r>
      <w:proofErr w:type="spellStart"/>
      <w:r>
        <w:t>posadawiania</w:t>
      </w:r>
      <w:proofErr w:type="spellEnd"/>
      <w:r>
        <w:t xml:space="preserve"> obiektów budowlanych (Dz.U. </w:t>
      </w:r>
      <w:proofErr w:type="gramStart"/>
      <w:r>
        <w:t>z</w:t>
      </w:r>
      <w:proofErr w:type="gramEnd"/>
      <w:r>
        <w:t xml:space="preserve"> 2012 r. poz. 463).</w:t>
      </w:r>
    </w:p>
    <w:p w14:paraId="7F6FCCA7" w14:textId="313A28A7" w:rsidR="00662236" w:rsidRDefault="00441A3B" w:rsidP="002F70B9">
      <w:pPr>
        <w:pStyle w:val="Standard"/>
        <w:numPr>
          <w:ilvl w:val="0"/>
          <w:numId w:val="26"/>
        </w:numPr>
        <w:ind w:left="360"/>
        <w:jc w:val="both"/>
        <w:textAlignment w:val="auto"/>
      </w:pPr>
      <w:r>
        <w:t xml:space="preserve">Opracowanie </w:t>
      </w:r>
      <w:r w:rsidR="00662236">
        <w:t>projektu budowlanego</w:t>
      </w:r>
      <w:r>
        <w:t xml:space="preserve"> w formie zgodnej z przepisami </w:t>
      </w:r>
      <w:r w:rsidR="00662236">
        <w:t xml:space="preserve">ustawy z dnia 07.07.1994 </w:t>
      </w:r>
      <w:proofErr w:type="gramStart"/>
      <w:r w:rsidR="00662236">
        <w:t>r</w:t>
      </w:r>
      <w:proofErr w:type="gramEnd"/>
      <w:r w:rsidR="00662236">
        <w:t xml:space="preserve">. - Prawo budowlane (t. j. Dz.U. </w:t>
      </w:r>
      <w:proofErr w:type="gramStart"/>
      <w:r w:rsidR="00662236">
        <w:t>z</w:t>
      </w:r>
      <w:proofErr w:type="gramEnd"/>
      <w:r w:rsidR="00662236">
        <w:t xml:space="preserve"> 2021</w:t>
      </w:r>
      <w:r w:rsidR="00A11311">
        <w:t xml:space="preserve"> r.,</w:t>
      </w:r>
      <w:r w:rsidR="00662236">
        <w:t xml:space="preserve"> poz. 2351 ze zm.) oraz rozporządzeniem Ministra Transportu z dnia 11 września 2020 r. w sprawie szczegółowego zakresu i formy projektu budowlanego (Dz.U. </w:t>
      </w:r>
      <w:proofErr w:type="gramStart"/>
      <w:r w:rsidR="00662236">
        <w:t>z</w:t>
      </w:r>
      <w:proofErr w:type="gramEnd"/>
      <w:r w:rsidR="00662236">
        <w:t xml:space="preserve"> 2020</w:t>
      </w:r>
      <w:r w:rsidR="00A11311">
        <w:t xml:space="preserve"> r.</w:t>
      </w:r>
      <w:r w:rsidR="00662236">
        <w:t>, poz. 1609 ze zm.).</w:t>
      </w:r>
    </w:p>
    <w:p w14:paraId="7F0B256A" w14:textId="77777777" w:rsidR="00662236" w:rsidRDefault="00662236" w:rsidP="002F70B9">
      <w:pPr>
        <w:pStyle w:val="Standard"/>
        <w:numPr>
          <w:ilvl w:val="0"/>
          <w:numId w:val="26"/>
        </w:numPr>
        <w:ind w:left="284"/>
        <w:jc w:val="both"/>
        <w:textAlignment w:val="auto"/>
      </w:pPr>
      <w:r>
        <w:t xml:space="preserve">Uzyskanie opinii, uzgodnień, pozwoleń i innych dokumentów, których obowiązek uzyskania i dołączenia do projektu budowlanego wynika z przepisów ustaw, a które są niezbędne do uzyskania pozwolenia na budowę oraz na etapie realizacji inwestycji. Niezbędne jest uzgodnienie projektu budowlanego i wykonawczego w zakresie wymaganym przepisami prawa z Mazowieckim Konserwatorem Zabytków. </w:t>
      </w:r>
    </w:p>
    <w:p w14:paraId="69A7525C" w14:textId="77777777" w:rsidR="00662236" w:rsidRDefault="00662236" w:rsidP="00662236">
      <w:pPr>
        <w:pStyle w:val="Standard"/>
        <w:jc w:val="both"/>
      </w:pPr>
    </w:p>
    <w:p w14:paraId="530F8131" w14:textId="77777777" w:rsidR="00662236" w:rsidRDefault="00662236" w:rsidP="002F70B9">
      <w:pPr>
        <w:pStyle w:val="Standard"/>
        <w:numPr>
          <w:ilvl w:val="0"/>
          <w:numId w:val="26"/>
        </w:numPr>
        <w:ind w:left="284"/>
        <w:jc w:val="both"/>
        <w:textAlignment w:val="auto"/>
      </w:pPr>
      <w:r>
        <w:t>W zależno</w:t>
      </w:r>
      <w:r w:rsidR="00441A3B">
        <w:t xml:space="preserve">ści od potrzeb - </w:t>
      </w:r>
      <w:r>
        <w:t>uzyskanie warunków technicznych przyłączenia obiektu do sieci zewnętrznych wraz z wykonaniem niezbędnej dokumentacji umożliwiającej wykonanie przyłączy zgodnie z obowiązującymi przepisami.</w:t>
      </w:r>
    </w:p>
    <w:p w14:paraId="14DC129D" w14:textId="77777777" w:rsidR="00662236" w:rsidRDefault="00662236" w:rsidP="002F70B9">
      <w:pPr>
        <w:pStyle w:val="Standard"/>
        <w:numPr>
          <w:ilvl w:val="0"/>
          <w:numId w:val="26"/>
        </w:numPr>
        <w:ind w:left="284"/>
        <w:jc w:val="both"/>
        <w:textAlignment w:val="auto"/>
      </w:pPr>
      <w:r>
        <w:t>W zależności od potrzeb - Opracowanie niezbędnej dokumentacji przedstawiającej rozwiązania kolizji, skrzyżowań i zbliżeń projektowanego obiektu z istniejącymi sieciami uzbrojenia terenu zgodnie z obowiązującymi przepisami wraz z uzyskaniem niezbędnych pozwoleń, uzgodnień i decyzji umożliwiających realizację inwestycji.</w:t>
      </w:r>
    </w:p>
    <w:p w14:paraId="59C2D465" w14:textId="77777777" w:rsidR="00662236" w:rsidRDefault="00662236" w:rsidP="002F70B9">
      <w:pPr>
        <w:pStyle w:val="Standard"/>
        <w:numPr>
          <w:ilvl w:val="0"/>
          <w:numId w:val="26"/>
        </w:numPr>
        <w:ind w:left="284"/>
        <w:jc w:val="both"/>
        <w:textAlignment w:val="auto"/>
      </w:pPr>
      <w:r>
        <w:t>Opracowanie charakterystyki energetycznej budynku.</w:t>
      </w:r>
    </w:p>
    <w:p w14:paraId="225B0BD9" w14:textId="77777777" w:rsidR="00662236" w:rsidRDefault="00662236" w:rsidP="002F70B9">
      <w:pPr>
        <w:pStyle w:val="Standard"/>
        <w:numPr>
          <w:ilvl w:val="0"/>
          <w:numId w:val="26"/>
        </w:numPr>
        <w:ind w:left="284"/>
        <w:jc w:val="both"/>
        <w:textAlignment w:val="auto"/>
      </w:pPr>
      <w:r>
        <w:t>Uzyskanie ostatecznej decyzji o pozwoleniu na budowę.</w:t>
      </w:r>
    </w:p>
    <w:p w14:paraId="19E23F8D" w14:textId="7CA51397" w:rsidR="00662236" w:rsidRDefault="00662236" w:rsidP="002F70B9">
      <w:pPr>
        <w:pStyle w:val="Standard"/>
        <w:numPr>
          <w:ilvl w:val="0"/>
          <w:numId w:val="26"/>
        </w:numPr>
        <w:ind w:left="284"/>
        <w:jc w:val="both"/>
        <w:textAlignment w:val="auto"/>
      </w:pPr>
      <w:r>
        <w:t>Opracowanie kompletnego projektu wykonawczego, przedmiaru robót, kosztorysu inwestorskiego, specyfikacji technicznej wykonania i odbioru robót budowlanych dla wszystkich branż w formie zgodnej z rozporządzeniem</w:t>
      </w:r>
      <w:r w:rsidR="00A11311">
        <w:t xml:space="preserve"> </w:t>
      </w:r>
      <w:r>
        <w:t xml:space="preserve">Ministra Infrastruktury z dnia 2 września 2004 r. w sprawie szczegółowego zakresu i formy dokumentacji projektowej, specyfikacji technicznych </w:t>
      </w:r>
      <w:proofErr w:type="gramStart"/>
      <w:r>
        <w:t>wykonania    i</w:t>
      </w:r>
      <w:proofErr w:type="gramEnd"/>
      <w:r>
        <w:t xml:space="preserve"> odbioru robót budowlanych oraz programu funkcjonalno-użytkowego (</w:t>
      </w:r>
      <w:proofErr w:type="spellStart"/>
      <w:r>
        <w:t>t.j</w:t>
      </w:r>
      <w:proofErr w:type="spellEnd"/>
      <w:r>
        <w:t xml:space="preserve">. Dz. U. </w:t>
      </w:r>
      <w:proofErr w:type="gramStart"/>
      <w:r>
        <w:t>z</w:t>
      </w:r>
      <w:proofErr w:type="gramEnd"/>
      <w:r>
        <w:t xml:space="preserve"> 2021</w:t>
      </w:r>
      <w:r w:rsidR="00A11311">
        <w:t xml:space="preserve"> r.</w:t>
      </w:r>
      <w:r>
        <w:t>, poz. 2454).</w:t>
      </w:r>
    </w:p>
    <w:p w14:paraId="17ACD526" w14:textId="77777777" w:rsidR="00662236" w:rsidRDefault="00662236" w:rsidP="002F70B9">
      <w:pPr>
        <w:pStyle w:val="Standard"/>
        <w:numPr>
          <w:ilvl w:val="0"/>
          <w:numId w:val="26"/>
        </w:numPr>
        <w:ind w:left="284"/>
        <w:jc w:val="both"/>
        <w:textAlignment w:val="auto"/>
      </w:pPr>
      <w:r>
        <w:t>Wykonanie innych prawem wymaganych opracowań, niezbędnych do prawidłowego wykonania dokumentacji projektowo-kosztorysowej, których konieczność wykonania ujawni się w fazie projektowania.</w:t>
      </w:r>
    </w:p>
    <w:p w14:paraId="5C79CCDF" w14:textId="77777777" w:rsidR="00662236" w:rsidRDefault="00662236" w:rsidP="002F70B9">
      <w:pPr>
        <w:pStyle w:val="Standard"/>
        <w:numPr>
          <w:ilvl w:val="0"/>
          <w:numId w:val="26"/>
        </w:numPr>
        <w:ind w:left="284"/>
        <w:jc w:val="both"/>
        <w:textAlignment w:val="auto"/>
      </w:pPr>
      <w:r>
        <w:t xml:space="preserve">Wszelkie prace projektowe lub czynności </w:t>
      </w:r>
      <w:proofErr w:type="gramStart"/>
      <w:r>
        <w:t>nie opisane</w:t>
      </w:r>
      <w:proofErr w:type="gramEnd"/>
      <w:r>
        <w:t xml:space="preserve"> powyżej, a wynikające z procedur określonych w ustawie oraz przepisach szczególnych, niezbędne do właściwego i kompletnego opracowania zamówienia Wykonawca winien wykonać w ramach przedmiotu zamówienia i uwzględnić w kosztach i terminach wykonania przedmiotu zamówienia.</w:t>
      </w:r>
    </w:p>
    <w:p w14:paraId="47B57E73" w14:textId="77777777" w:rsidR="00662236" w:rsidRDefault="00662236" w:rsidP="002F70B9">
      <w:pPr>
        <w:pStyle w:val="Standard"/>
        <w:numPr>
          <w:ilvl w:val="0"/>
          <w:numId w:val="26"/>
        </w:numPr>
        <w:ind w:left="284"/>
        <w:jc w:val="both"/>
        <w:textAlignment w:val="auto"/>
      </w:pPr>
      <w:r>
        <w:rPr>
          <w:color w:val="1C1C1C"/>
        </w:rPr>
        <w:t>W zakres i skład kompletnej dokumentacji projektowej objętej przedmiotem zamó</w:t>
      </w:r>
      <w:r w:rsidR="00441A3B">
        <w:rPr>
          <w:color w:val="1C1C1C"/>
        </w:rPr>
        <w:t xml:space="preserve">wienia wchodzą w szczególności </w:t>
      </w:r>
      <w:r>
        <w:rPr>
          <w:color w:val="1C1C1C"/>
        </w:rPr>
        <w:t>następujące elementy:</w:t>
      </w:r>
    </w:p>
    <w:p w14:paraId="18C0C9C9" w14:textId="77777777" w:rsidR="00662236" w:rsidRDefault="00662236" w:rsidP="002F70B9">
      <w:pPr>
        <w:pStyle w:val="Textbody"/>
        <w:numPr>
          <w:ilvl w:val="0"/>
          <w:numId w:val="27"/>
        </w:numPr>
        <w:spacing w:after="0"/>
        <w:textAlignment w:val="auto"/>
      </w:pPr>
      <w:r>
        <w:t xml:space="preserve">Koncepcja projektowa/Wizualizacja przestrzenna obiektu- 3 egz. </w:t>
      </w:r>
    </w:p>
    <w:p w14:paraId="3709ECDA" w14:textId="77777777" w:rsidR="00662236" w:rsidRDefault="00662236" w:rsidP="002F70B9">
      <w:pPr>
        <w:pStyle w:val="Textbody"/>
        <w:numPr>
          <w:ilvl w:val="0"/>
          <w:numId w:val="27"/>
        </w:numPr>
        <w:spacing w:after="0"/>
        <w:textAlignment w:val="auto"/>
      </w:pPr>
      <w:r>
        <w:t>Projekt budowlany - 5 egz.</w:t>
      </w:r>
    </w:p>
    <w:p w14:paraId="12D02FF4" w14:textId="77777777" w:rsidR="00662236" w:rsidRDefault="00662236" w:rsidP="002F70B9">
      <w:pPr>
        <w:pStyle w:val="Textbody"/>
        <w:numPr>
          <w:ilvl w:val="0"/>
          <w:numId w:val="27"/>
        </w:numPr>
        <w:spacing w:after="0"/>
        <w:textAlignment w:val="auto"/>
      </w:pPr>
      <w:r>
        <w:t>Projekt wykonawczy dla wszystkich branż – 4 egz.</w:t>
      </w:r>
    </w:p>
    <w:p w14:paraId="57CC656D" w14:textId="77777777" w:rsidR="00662236" w:rsidRDefault="00662236" w:rsidP="002F70B9">
      <w:pPr>
        <w:pStyle w:val="Textbody"/>
        <w:numPr>
          <w:ilvl w:val="0"/>
          <w:numId w:val="27"/>
        </w:numPr>
        <w:spacing w:after="0"/>
        <w:textAlignment w:val="auto"/>
      </w:pPr>
      <w:r>
        <w:t xml:space="preserve"> Kosztorysy inwestorskie dla wszystkich branż - 3 egz.</w:t>
      </w:r>
    </w:p>
    <w:p w14:paraId="575BF2DE" w14:textId="77777777" w:rsidR="00662236" w:rsidRDefault="00662236" w:rsidP="002F70B9">
      <w:pPr>
        <w:pStyle w:val="Textbody"/>
        <w:numPr>
          <w:ilvl w:val="0"/>
          <w:numId w:val="27"/>
        </w:numPr>
        <w:spacing w:after="0"/>
        <w:textAlignment w:val="auto"/>
      </w:pPr>
      <w:r>
        <w:t>Przedmiary robót - 3 egz.</w:t>
      </w:r>
    </w:p>
    <w:p w14:paraId="7D811A8B" w14:textId="77777777" w:rsidR="00662236" w:rsidRDefault="00662236" w:rsidP="002F70B9">
      <w:pPr>
        <w:pStyle w:val="Textbody"/>
        <w:numPr>
          <w:ilvl w:val="0"/>
          <w:numId w:val="27"/>
        </w:numPr>
        <w:spacing w:after="0"/>
        <w:textAlignment w:val="auto"/>
      </w:pPr>
      <w:r>
        <w:t>Szczegółowe specyfikacje techniczne wykonania i odbioru robót budowlanych dla wszystkich branż - 3 egz.</w:t>
      </w:r>
    </w:p>
    <w:p w14:paraId="5CE435EA" w14:textId="77777777" w:rsidR="00662236" w:rsidRDefault="00662236" w:rsidP="002F70B9">
      <w:pPr>
        <w:pStyle w:val="Textbody"/>
        <w:numPr>
          <w:ilvl w:val="0"/>
          <w:numId w:val="27"/>
        </w:numPr>
        <w:spacing w:after="0"/>
        <w:textAlignment w:val="auto"/>
      </w:pPr>
      <w:r>
        <w:t>Charakterystyka energetyczna – 3 egz.</w:t>
      </w:r>
    </w:p>
    <w:p w14:paraId="39F52FBE" w14:textId="77777777" w:rsidR="00662236" w:rsidRDefault="00662236" w:rsidP="002F70B9">
      <w:pPr>
        <w:pStyle w:val="Textbody"/>
        <w:numPr>
          <w:ilvl w:val="0"/>
          <w:numId w:val="27"/>
        </w:numPr>
        <w:spacing w:after="0"/>
        <w:textAlignment w:val="auto"/>
      </w:pPr>
      <w:r>
        <w:t xml:space="preserve"> Wersja elektroniczna dokumentów projektowych – 1 egz.</w:t>
      </w:r>
    </w:p>
    <w:p w14:paraId="0E356EC8" w14:textId="77777777" w:rsidR="00662236" w:rsidRDefault="00662236" w:rsidP="002F70B9">
      <w:pPr>
        <w:pStyle w:val="Textbody"/>
        <w:numPr>
          <w:ilvl w:val="0"/>
          <w:numId w:val="27"/>
        </w:numPr>
        <w:spacing w:after="0" w:line="276" w:lineRule="auto"/>
        <w:textAlignment w:val="auto"/>
      </w:pPr>
      <w:r>
        <w:t>Ostateczna decyzja o pozwoleniu na budowę.</w:t>
      </w:r>
    </w:p>
    <w:p w14:paraId="32E7B191" w14:textId="77777777" w:rsidR="00662236" w:rsidRDefault="00662236" w:rsidP="00662236">
      <w:pPr>
        <w:pStyle w:val="Textbody"/>
        <w:spacing w:line="276" w:lineRule="auto"/>
        <w:jc w:val="both"/>
      </w:pPr>
      <w:r>
        <w:t>Opracowania graficzne projektu budowlanego w formie elektronicznej powinny być zapisane</w:t>
      </w:r>
      <w:r>
        <w:br/>
        <w:t xml:space="preserve">w formie pdf i </w:t>
      </w:r>
      <w:proofErr w:type="spellStart"/>
      <w:r>
        <w:t>dwg</w:t>
      </w:r>
      <w:proofErr w:type="spellEnd"/>
      <w:r>
        <w:t xml:space="preserve">. Części opisowe projektu mogą być zapisane w formie </w:t>
      </w:r>
      <w:proofErr w:type="spellStart"/>
      <w:r>
        <w:t>doc</w:t>
      </w:r>
      <w:proofErr w:type="spellEnd"/>
      <w:r>
        <w:t xml:space="preserve"> lub </w:t>
      </w:r>
      <w:proofErr w:type="gramStart"/>
      <w:r>
        <w:t>rtf   i</w:t>
      </w:r>
      <w:proofErr w:type="gramEnd"/>
      <w:r>
        <w:t xml:space="preserve"> formie </w:t>
      </w:r>
      <w:r>
        <w:lastRenderedPageBreak/>
        <w:t xml:space="preserve">pdf. Kosztorysy i przedmiary robót powinny być zapisane w formie pdf i formacie </w:t>
      </w:r>
      <w:proofErr w:type="spellStart"/>
      <w:r>
        <w:t>ath</w:t>
      </w:r>
      <w:proofErr w:type="spellEnd"/>
      <w:r>
        <w:t>.</w:t>
      </w:r>
    </w:p>
    <w:p w14:paraId="7D93E961" w14:textId="77777777" w:rsidR="00662236" w:rsidRDefault="00662236" w:rsidP="00662236">
      <w:pPr>
        <w:pStyle w:val="Standard"/>
        <w:rPr>
          <w:b/>
          <w:bCs/>
        </w:rPr>
      </w:pPr>
      <w:r>
        <w:rPr>
          <w:b/>
          <w:bCs/>
        </w:rPr>
        <w:t>3. Przedmiot zamówienia realizowany będzie w trzech etapach:</w:t>
      </w:r>
    </w:p>
    <w:p w14:paraId="2E6D290C" w14:textId="77777777" w:rsidR="00662236" w:rsidRDefault="00662236" w:rsidP="00662236">
      <w:pPr>
        <w:pStyle w:val="Standard"/>
        <w:rPr>
          <w:b/>
          <w:bCs/>
        </w:rPr>
      </w:pPr>
    </w:p>
    <w:p w14:paraId="2CCC801C" w14:textId="77777777" w:rsidR="00662236" w:rsidRDefault="00662236" w:rsidP="00662236">
      <w:pPr>
        <w:pStyle w:val="Standard"/>
      </w:pPr>
      <w:r>
        <w:rPr>
          <w:b/>
          <w:bCs/>
        </w:rPr>
        <w:t>I etap,</w:t>
      </w:r>
      <w:r>
        <w:t xml:space="preserve"> tzw. faza przed - projektowa, obejmująca:</w:t>
      </w:r>
    </w:p>
    <w:p w14:paraId="3C5B8857" w14:textId="77777777" w:rsidR="00662236" w:rsidRDefault="00662236" w:rsidP="002F70B9">
      <w:pPr>
        <w:pStyle w:val="Standard"/>
        <w:numPr>
          <w:ilvl w:val="1"/>
          <w:numId w:val="28"/>
        </w:numPr>
        <w:ind w:left="371"/>
        <w:jc w:val="both"/>
        <w:textAlignment w:val="auto"/>
      </w:pPr>
      <w:proofErr w:type="gramStart"/>
      <w:r>
        <w:t>opracowanie</w:t>
      </w:r>
      <w:proofErr w:type="gramEnd"/>
      <w:r>
        <w:t xml:space="preserve"> koncepcji projektowej o</w:t>
      </w:r>
      <w:r w:rsidR="00441A3B">
        <w:t xml:space="preserve">raz wizualizacji przestrzennej </w:t>
      </w:r>
      <w:r>
        <w:t>sali gimnas</w:t>
      </w:r>
      <w:r w:rsidR="00441A3B">
        <w:t>tycznej</w:t>
      </w:r>
      <w:r w:rsidR="00441A3B">
        <w:br/>
        <w:t xml:space="preserve">i jej otoczenia w celu </w:t>
      </w:r>
      <w:r>
        <w:t xml:space="preserve">uzgodnienia z Zamawiającym założeń architektonicznych, budowlano – technicznych, uwzględniających potrzeby Zamawiającego; prezentacja opracowanej koncepcji projektowej i wizualizacji przestrzennej w Starostwie Powiatowym w Gostyninie. </w:t>
      </w:r>
    </w:p>
    <w:p w14:paraId="1E8A471A" w14:textId="77777777" w:rsidR="00662236" w:rsidRDefault="00441A3B" w:rsidP="002F70B9">
      <w:pPr>
        <w:pStyle w:val="Standard"/>
        <w:numPr>
          <w:ilvl w:val="1"/>
          <w:numId w:val="28"/>
        </w:numPr>
        <w:ind w:left="371"/>
        <w:jc w:val="both"/>
        <w:textAlignment w:val="auto"/>
      </w:pPr>
      <w:r>
        <w:t xml:space="preserve">Uzgodnienie </w:t>
      </w:r>
      <w:r w:rsidR="00662236">
        <w:t xml:space="preserve">z Zamawiającym proponowanych rozwiązań architektonicznych, konstrukcyjno-budowlanych, instalacyjnych.  </w:t>
      </w:r>
    </w:p>
    <w:p w14:paraId="39D66D96" w14:textId="77777777" w:rsidR="00662236" w:rsidRDefault="00662236" w:rsidP="002F70B9">
      <w:pPr>
        <w:pStyle w:val="Standard"/>
        <w:numPr>
          <w:ilvl w:val="1"/>
          <w:numId w:val="28"/>
        </w:numPr>
        <w:ind w:left="284" w:hanging="218"/>
        <w:jc w:val="both"/>
        <w:textAlignment w:val="auto"/>
      </w:pPr>
      <w:r>
        <w:t xml:space="preserve"> </w:t>
      </w:r>
      <w:proofErr w:type="gramStart"/>
      <w:r>
        <w:t>ostateczna</w:t>
      </w:r>
      <w:proofErr w:type="gramEnd"/>
      <w:r>
        <w:t xml:space="preserve"> koncepcja projektowa sali gimnastycznej musi zostać zatwierdzona</w:t>
      </w:r>
      <w:r>
        <w:br/>
        <w:t>przez Zamawiającego.</w:t>
      </w:r>
    </w:p>
    <w:p w14:paraId="7236F5B8" w14:textId="77777777" w:rsidR="00662236" w:rsidRDefault="00662236" w:rsidP="00662236">
      <w:pPr>
        <w:pStyle w:val="Standard"/>
        <w:ind w:left="709"/>
        <w:jc w:val="both"/>
      </w:pPr>
      <w:r>
        <w:t xml:space="preserve"> </w:t>
      </w:r>
    </w:p>
    <w:p w14:paraId="417D9911" w14:textId="0479CF71" w:rsidR="00662236" w:rsidRDefault="00662236" w:rsidP="00662236">
      <w:pPr>
        <w:pStyle w:val="Standard"/>
        <w:jc w:val="both"/>
      </w:pPr>
      <w:r>
        <w:t xml:space="preserve">I </w:t>
      </w:r>
      <w:r w:rsidR="00441A3B">
        <w:t xml:space="preserve">etap należy wykonać w terminie </w:t>
      </w:r>
      <w:r>
        <w:rPr>
          <w:b/>
          <w:bCs/>
        </w:rPr>
        <w:t>do dnia 31 maja</w:t>
      </w:r>
      <w:r w:rsidR="00A11311">
        <w:rPr>
          <w:b/>
          <w:bCs/>
        </w:rPr>
        <w:t xml:space="preserve"> </w:t>
      </w:r>
      <w:r>
        <w:rPr>
          <w:b/>
          <w:bCs/>
        </w:rPr>
        <w:t xml:space="preserve">2022 </w:t>
      </w:r>
      <w:r>
        <w:t xml:space="preserve">r.  </w:t>
      </w:r>
    </w:p>
    <w:p w14:paraId="0A65F985" w14:textId="77777777" w:rsidR="00662236" w:rsidRDefault="00662236" w:rsidP="00662236">
      <w:pPr>
        <w:pStyle w:val="Standard"/>
        <w:ind w:left="709"/>
        <w:jc w:val="both"/>
      </w:pPr>
    </w:p>
    <w:p w14:paraId="05221CB7" w14:textId="77777777" w:rsidR="00662236" w:rsidRDefault="00662236" w:rsidP="00662236">
      <w:pPr>
        <w:pStyle w:val="Standard"/>
        <w:jc w:val="both"/>
      </w:pPr>
      <w:r>
        <w:rPr>
          <w:b/>
          <w:bCs/>
        </w:rPr>
        <w:t>II etap</w:t>
      </w:r>
      <w:r>
        <w:t>, tzw. rzeczywista faza projektowa i realizacji obejmująca:</w:t>
      </w:r>
    </w:p>
    <w:p w14:paraId="08B45134" w14:textId="77777777" w:rsidR="00662236" w:rsidRDefault="00662236" w:rsidP="002F70B9">
      <w:pPr>
        <w:pStyle w:val="Standard"/>
        <w:numPr>
          <w:ilvl w:val="1"/>
          <w:numId w:val="29"/>
        </w:numPr>
        <w:ind w:left="371"/>
        <w:jc w:val="both"/>
        <w:textAlignment w:val="auto"/>
      </w:pPr>
      <w:proofErr w:type="gramStart"/>
      <w:r>
        <w:t>opracowanie</w:t>
      </w:r>
      <w:proofErr w:type="gramEnd"/>
      <w:r>
        <w:t xml:space="preserve"> na podstawie zatwierdzonej koncepcji projektowej kompleksowej dokumentacji projektowej </w:t>
      </w:r>
      <w:proofErr w:type="spellStart"/>
      <w:r>
        <w:t>architektoniczno</w:t>
      </w:r>
      <w:proofErr w:type="spellEnd"/>
      <w:r>
        <w:t xml:space="preserve"> – budowlanej </w:t>
      </w:r>
      <w:r w:rsidR="00441A3B">
        <w:t>i wykonawczej, o której mowa</w:t>
      </w:r>
      <w:r w:rsidR="00441A3B">
        <w:br/>
        <w:t xml:space="preserve">w punkcie 2 </w:t>
      </w:r>
      <w:r>
        <w:t>niniejszego zapytania ofertowego, w następujących branżach: architektoniczna</w:t>
      </w:r>
      <w:r w:rsidR="00441A3B">
        <w:t xml:space="preserve">, konstrukcyjno-budowlana oraz </w:t>
      </w:r>
      <w:r>
        <w:t xml:space="preserve">instalacyjna </w:t>
      </w:r>
      <w:r>
        <w:rPr>
          <w:rFonts w:cs="Times New Roman"/>
        </w:rPr>
        <w:t>(</w:t>
      </w:r>
      <w:r>
        <w:t xml:space="preserve">zgodnie z pkt. 1 </w:t>
      </w:r>
      <w:proofErr w:type="spellStart"/>
      <w:r>
        <w:t>ppkt</w:t>
      </w:r>
      <w:proofErr w:type="spellEnd"/>
      <w:r>
        <w:t>. 6).</w:t>
      </w:r>
    </w:p>
    <w:p w14:paraId="089BFEA0" w14:textId="77777777" w:rsidR="00662236" w:rsidRDefault="00662236" w:rsidP="002F70B9">
      <w:pPr>
        <w:pStyle w:val="Standard"/>
        <w:numPr>
          <w:ilvl w:val="1"/>
          <w:numId w:val="29"/>
        </w:numPr>
        <w:ind w:left="371"/>
        <w:jc w:val="both"/>
        <w:textAlignment w:val="auto"/>
      </w:pPr>
      <w:proofErr w:type="gramStart"/>
      <w:r>
        <w:t>uzyskanie</w:t>
      </w:r>
      <w:proofErr w:type="gramEnd"/>
      <w:r>
        <w:t xml:space="preserve"> warunków technicznych przyłączenia obiektu do sieci zewnętrznych</w:t>
      </w:r>
      <w:r>
        <w:br/>
        <w:t>wraz z wykonaniem niezbędnej dokumentacji umożliwiającej wykonanie przyłączy</w:t>
      </w:r>
      <w:r>
        <w:br/>
        <w:t>zgodnie z obowiązującymi przepisami (w zależności od potrzeb).</w:t>
      </w:r>
    </w:p>
    <w:p w14:paraId="63840595" w14:textId="77777777" w:rsidR="00662236" w:rsidRDefault="00662236" w:rsidP="002F70B9">
      <w:pPr>
        <w:pStyle w:val="Standard"/>
        <w:numPr>
          <w:ilvl w:val="1"/>
          <w:numId w:val="29"/>
        </w:numPr>
        <w:ind w:left="371"/>
        <w:jc w:val="both"/>
        <w:textAlignment w:val="auto"/>
      </w:pPr>
      <w:proofErr w:type="gramStart"/>
      <w:r>
        <w:t>opracowanie</w:t>
      </w:r>
      <w:proofErr w:type="gramEnd"/>
      <w:r>
        <w:t xml:space="preserve"> niezbędnej dokumentacji przedstawiającej rozwiązania kolizji, skrzyżowań</w:t>
      </w:r>
      <w:r>
        <w:br/>
        <w:t>i zbliżeń projektowanego obiektu z istniejący</w:t>
      </w:r>
      <w:r w:rsidR="00441A3B">
        <w:t xml:space="preserve">mi sieciami uzbrojenia terenu </w:t>
      </w:r>
      <w:r>
        <w:t>zgodnie</w:t>
      </w:r>
      <w:r>
        <w:br/>
        <w:t>z obowiązującymi przepisami wraz z uzyskaniem niezbędnych pozwoleń, uzgodnień</w:t>
      </w:r>
      <w:r>
        <w:br/>
        <w:t>i decyzji umożliwiających realizację inwestycji (w zależności od potrzeb).</w:t>
      </w:r>
    </w:p>
    <w:p w14:paraId="5AD70D94" w14:textId="77777777" w:rsidR="00662236" w:rsidRDefault="00662236" w:rsidP="002F70B9">
      <w:pPr>
        <w:pStyle w:val="Standard"/>
        <w:numPr>
          <w:ilvl w:val="1"/>
          <w:numId w:val="29"/>
        </w:numPr>
        <w:ind w:left="371"/>
        <w:jc w:val="both"/>
        <w:textAlignment w:val="auto"/>
      </w:pPr>
      <w:proofErr w:type="gramStart"/>
      <w:r>
        <w:t>uzgadnia</w:t>
      </w:r>
      <w:r w:rsidR="00441A3B">
        <w:t>nie</w:t>
      </w:r>
      <w:proofErr w:type="gramEnd"/>
      <w:r w:rsidR="00441A3B">
        <w:t xml:space="preserve"> z Zamawiającym koniecznych </w:t>
      </w:r>
      <w:r>
        <w:t>do wprowadzenia zmian, powstających</w:t>
      </w:r>
      <w:r>
        <w:br/>
        <w:t>w trakcie wykonywania projektu.</w:t>
      </w:r>
    </w:p>
    <w:p w14:paraId="0730C88D" w14:textId="77777777" w:rsidR="00662236" w:rsidRDefault="00662236" w:rsidP="00662236">
      <w:pPr>
        <w:pStyle w:val="Standard"/>
        <w:ind w:left="709"/>
        <w:rPr>
          <w:sz w:val="16"/>
          <w:szCs w:val="16"/>
        </w:rPr>
      </w:pPr>
    </w:p>
    <w:p w14:paraId="758A7E45" w14:textId="77777777" w:rsidR="00662236" w:rsidRDefault="00662236" w:rsidP="00662236">
      <w:pPr>
        <w:pStyle w:val="Standard"/>
        <w:ind w:left="11"/>
        <w:rPr>
          <w:b/>
          <w:bCs/>
        </w:rPr>
      </w:pPr>
      <w:r>
        <w:rPr>
          <w:b/>
          <w:bCs/>
        </w:rPr>
        <w:t>III etap</w:t>
      </w:r>
    </w:p>
    <w:p w14:paraId="5D1B0DFB" w14:textId="77777777" w:rsidR="00662236" w:rsidRDefault="00662236" w:rsidP="002F70B9">
      <w:pPr>
        <w:pStyle w:val="Standard"/>
        <w:numPr>
          <w:ilvl w:val="1"/>
          <w:numId w:val="30"/>
        </w:numPr>
        <w:ind w:left="142"/>
        <w:jc w:val="both"/>
        <w:textAlignment w:val="auto"/>
      </w:pPr>
      <w:r>
        <w:t>uzyskanie wszelkich wymaganych decyzji i zezwoleń we właściwych instytucjach</w:t>
      </w:r>
      <w:r>
        <w:br/>
        <w:t xml:space="preserve">i urzędach; do dokumentacji należy dołączyć zbiór wymaganych prawem opinii, uzgodnień, pozwoleń i innych dokumentów, których obowiązek dołączenia wynika z </w:t>
      </w:r>
      <w:proofErr w:type="gramStart"/>
      <w:r>
        <w:t>przepisów  prawa</w:t>
      </w:r>
      <w:proofErr w:type="gramEnd"/>
      <w:r>
        <w:t>,</w:t>
      </w:r>
    </w:p>
    <w:p w14:paraId="71F44C31" w14:textId="77777777" w:rsidR="00662236" w:rsidRDefault="00662236" w:rsidP="002F70B9">
      <w:pPr>
        <w:pStyle w:val="Standard"/>
        <w:numPr>
          <w:ilvl w:val="1"/>
          <w:numId w:val="30"/>
        </w:numPr>
        <w:ind w:left="142"/>
        <w:jc w:val="both"/>
        <w:textAlignment w:val="auto"/>
      </w:pPr>
      <w:proofErr w:type="gramStart"/>
      <w:r>
        <w:t>złożenie</w:t>
      </w:r>
      <w:proofErr w:type="gramEnd"/>
      <w:r>
        <w:t xml:space="preserve"> wniosku o wydanie decyzji o pozwoleniu na budowę do Starosty Gostyniń</w:t>
      </w:r>
      <w:r w:rsidR="00441A3B">
        <w:t xml:space="preserve">skiego </w:t>
      </w:r>
      <w:r w:rsidR="00441A3B">
        <w:br/>
        <w:t xml:space="preserve">wraz z opracowaną dokumentacją </w:t>
      </w:r>
      <w:r>
        <w:t>budowlaną i załącznikami wymaganymi przepisami prawa,</w:t>
      </w:r>
    </w:p>
    <w:p w14:paraId="441BF73A" w14:textId="77777777" w:rsidR="00662236" w:rsidRDefault="00662236" w:rsidP="002F70B9">
      <w:pPr>
        <w:pStyle w:val="Standard"/>
        <w:numPr>
          <w:ilvl w:val="1"/>
          <w:numId w:val="30"/>
        </w:numPr>
        <w:ind w:left="142"/>
        <w:jc w:val="both"/>
        <w:textAlignment w:val="auto"/>
      </w:pPr>
      <w:proofErr w:type="gramStart"/>
      <w:r>
        <w:t>uzyskanie</w:t>
      </w:r>
      <w:proofErr w:type="gramEnd"/>
      <w:r>
        <w:t xml:space="preserve"> ostatecznej decyzji o pozwoleniu na budowę oraz przekazanie Zamawiającemu kompletnej dokumentacji przedmiotu zamówienia.</w:t>
      </w:r>
    </w:p>
    <w:p w14:paraId="7FE8369F" w14:textId="77777777" w:rsidR="00662236" w:rsidRDefault="00662236" w:rsidP="00662236">
      <w:pPr>
        <w:pStyle w:val="Standard"/>
        <w:jc w:val="both"/>
        <w:rPr>
          <w:sz w:val="16"/>
          <w:szCs w:val="16"/>
        </w:rPr>
      </w:pPr>
    </w:p>
    <w:p w14:paraId="0A8467B4" w14:textId="77777777" w:rsidR="00662236" w:rsidRDefault="00662236" w:rsidP="00662236">
      <w:pPr>
        <w:pStyle w:val="Standard"/>
        <w:jc w:val="both"/>
      </w:pPr>
      <w:r>
        <w:t>II i III etap należy wykonać</w:t>
      </w:r>
      <w:r w:rsidR="00441A3B">
        <w:t xml:space="preserve"> </w:t>
      </w:r>
      <w:r>
        <w:rPr>
          <w:b/>
          <w:bCs/>
        </w:rPr>
        <w:t>w terminie do dnia 30 listopada 2022 r.</w:t>
      </w:r>
    </w:p>
    <w:p w14:paraId="148B1446" w14:textId="77777777" w:rsidR="00662236" w:rsidRDefault="00662236" w:rsidP="00662236">
      <w:pPr>
        <w:pStyle w:val="Standard"/>
        <w:jc w:val="both"/>
        <w:rPr>
          <w:b/>
          <w:bCs/>
        </w:rPr>
      </w:pPr>
    </w:p>
    <w:p w14:paraId="36957787" w14:textId="77777777" w:rsidR="00662236" w:rsidRDefault="00662236" w:rsidP="00662236">
      <w:pPr>
        <w:pStyle w:val="Standard"/>
        <w:rPr>
          <w:b/>
          <w:bCs/>
        </w:rPr>
      </w:pPr>
      <w:r>
        <w:rPr>
          <w:b/>
          <w:bCs/>
        </w:rPr>
        <w:t>4. Ogólne wymagania Zamawiającego:</w:t>
      </w:r>
    </w:p>
    <w:p w14:paraId="1F17556E" w14:textId="77777777" w:rsidR="00662236" w:rsidRDefault="00662236" w:rsidP="002F70B9">
      <w:pPr>
        <w:pStyle w:val="Standard"/>
        <w:numPr>
          <w:ilvl w:val="0"/>
          <w:numId w:val="31"/>
        </w:numPr>
        <w:jc w:val="both"/>
        <w:textAlignment w:val="auto"/>
      </w:pPr>
      <w:r>
        <w:t xml:space="preserve">Przedmiot zamówienia musi spełniać wymagania obowiązujących ustaw i rozporządzeń, norm projektowych, przepisów </w:t>
      </w:r>
      <w:proofErr w:type="spellStart"/>
      <w:r>
        <w:t>techniczno</w:t>
      </w:r>
      <w:proofErr w:type="spellEnd"/>
      <w:r>
        <w:t xml:space="preserve"> — budowlanych oraz zasad wiedzy technicznej.</w:t>
      </w:r>
    </w:p>
    <w:p w14:paraId="5D351934" w14:textId="77777777" w:rsidR="00662236" w:rsidRDefault="00662236" w:rsidP="002F70B9">
      <w:pPr>
        <w:pStyle w:val="Standard"/>
        <w:numPr>
          <w:ilvl w:val="0"/>
          <w:numId w:val="31"/>
        </w:numPr>
        <w:jc w:val="both"/>
        <w:textAlignment w:val="auto"/>
      </w:pPr>
      <w:r>
        <w:t xml:space="preserve">Wszelkie prace projektowe lub czynności nie opisane w umowie lub SWZ, a </w:t>
      </w:r>
      <w:proofErr w:type="gramStart"/>
      <w:r>
        <w:t>wynikające                     z</w:t>
      </w:r>
      <w:proofErr w:type="gramEnd"/>
      <w:r>
        <w:t xml:space="preserve"> procedur określonych w ustawie oraz przepisach szczególnych, niezbędne</w:t>
      </w:r>
      <w:r>
        <w:br/>
        <w:t xml:space="preserve">do właściwego i kompletnego wykonania zamówienia Wykonawca winien wykonać w ramach przedmiotu zamówienia i uwzględnić w kosztach i terminach wykonania przedmiotu zamówienia.  </w:t>
      </w:r>
    </w:p>
    <w:p w14:paraId="5914BB3A" w14:textId="77777777" w:rsidR="00662236" w:rsidRDefault="00662236" w:rsidP="002F70B9">
      <w:pPr>
        <w:pStyle w:val="Standard"/>
        <w:numPr>
          <w:ilvl w:val="0"/>
          <w:numId w:val="31"/>
        </w:numPr>
        <w:jc w:val="both"/>
        <w:textAlignment w:val="auto"/>
      </w:pPr>
      <w:r>
        <w:t>Podstawowe obowiązki projektanta w zakresie odpowiedzialności zawodowej</w:t>
      </w:r>
      <w:r>
        <w:br/>
        <w:t>oraz wymagania dla projektowanych obiektów określa ustawa Prawo budowlane.</w:t>
      </w:r>
    </w:p>
    <w:p w14:paraId="0B5F8A06" w14:textId="77777777" w:rsidR="00662236" w:rsidRDefault="00662236" w:rsidP="002F70B9">
      <w:pPr>
        <w:pStyle w:val="Standard"/>
        <w:numPr>
          <w:ilvl w:val="0"/>
          <w:numId w:val="31"/>
        </w:numPr>
        <w:jc w:val="both"/>
        <w:textAlignment w:val="auto"/>
      </w:pPr>
      <w:r>
        <w:t>Wykonawca będzie przestrzegać praw patentowych i będzie w pełni odpowiedzialny</w:t>
      </w:r>
      <w:r>
        <w:br/>
      </w:r>
      <w:r>
        <w:lastRenderedPageBreak/>
        <w:t>za wypełnienie wszelkich wymagań prawnych odnośnie znaków firmowych, nazw</w:t>
      </w:r>
      <w:r>
        <w:br/>
        <w:t>lub innych chronionych praw w odniesieniu do projektów, sprzętu, materiałów lub urządzeń użytych lub związanych z wykonywaniem opracowań projektowych.</w:t>
      </w:r>
    </w:p>
    <w:p w14:paraId="6B3EB582" w14:textId="77777777" w:rsidR="00662236" w:rsidRDefault="00662236" w:rsidP="002F70B9">
      <w:pPr>
        <w:pStyle w:val="Standard"/>
        <w:numPr>
          <w:ilvl w:val="0"/>
          <w:numId w:val="31"/>
        </w:numPr>
        <w:jc w:val="both"/>
        <w:textAlignment w:val="auto"/>
      </w:pPr>
      <w:r>
        <w:t>Dokumentacja powinna być wewnętrznie spójna i skorelowana we wszystkich branżach</w:t>
      </w:r>
      <w:r>
        <w:br/>
        <w:t>oraz powinna zawierać optymalne rozwiązania.</w:t>
      </w:r>
    </w:p>
    <w:p w14:paraId="5FC6384E" w14:textId="77777777" w:rsidR="00662236" w:rsidRDefault="00662236" w:rsidP="002F70B9">
      <w:pPr>
        <w:pStyle w:val="Standard"/>
        <w:numPr>
          <w:ilvl w:val="0"/>
          <w:numId w:val="31"/>
        </w:numPr>
        <w:jc w:val="both"/>
        <w:textAlignment w:val="auto"/>
      </w:pPr>
      <w:r>
        <w:t>Wykonawca zobowiązany jest do udziału w naradach dotyczących przedmiotu zamówienia, jeśli zaistnieje konieczność ich zwoływania, w terminach uzgodnionych wspólnie z Zamawiającym oraz do prezentacji postępu prac projektowych na każde wezwanie Zamawiającego.</w:t>
      </w:r>
    </w:p>
    <w:p w14:paraId="526B00BF" w14:textId="77777777" w:rsidR="00662236" w:rsidRDefault="00662236" w:rsidP="002F70B9">
      <w:pPr>
        <w:pStyle w:val="Standard"/>
        <w:numPr>
          <w:ilvl w:val="0"/>
          <w:numId w:val="31"/>
        </w:numPr>
        <w:jc w:val="both"/>
        <w:textAlignment w:val="auto"/>
      </w:pPr>
      <w:r>
        <w:t xml:space="preserve">Dokumentacja stanowiąca przedmiot zamówienia będzie sporządzona przez </w:t>
      </w:r>
      <w:proofErr w:type="gramStart"/>
      <w:r>
        <w:t>Wykonawcę                    i</w:t>
      </w:r>
      <w:proofErr w:type="gramEnd"/>
      <w:r>
        <w:t xml:space="preserve"> przekazana Zamawiającemu w ilości i formie określonych w pkt.2 </w:t>
      </w:r>
      <w:proofErr w:type="spellStart"/>
      <w:r>
        <w:t>ppkt</w:t>
      </w:r>
      <w:proofErr w:type="spellEnd"/>
      <w:r>
        <w:t>. 13.</w:t>
      </w:r>
    </w:p>
    <w:p w14:paraId="6E087541" w14:textId="77777777" w:rsidR="00662236" w:rsidRDefault="00662236" w:rsidP="002F70B9">
      <w:pPr>
        <w:pStyle w:val="Standard"/>
        <w:numPr>
          <w:ilvl w:val="0"/>
          <w:numId w:val="31"/>
        </w:numPr>
        <w:jc w:val="both"/>
        <w:textAlignment w:val="auto"/>
      </w:pPr>
      <w:r>
        <w:t>Wykonawca będzie ponosił odpowiedzialność za ewentualne wady w projekcie</w:t>
      </w:r>
      <w:r>
        <w:br/>
        <w:t>i dokumentacji. Wykonawca będzie zobowiązany do usunięcia własnym staraniem i na własny koszt wszelkich wad i błęd</w:t>
      </w:r>
      <w:r w:rsidR="00441A3B">
        <w:t xml:space="preserve">ów w opracowanej dokumentacji </w:t>
      </w:r>
      <w:r>
        <w:t>ujawnionych na każdym etapie przygotowania i realizacji inwestycji.</w:t>
      </w:r>
    </w:p>
    <w:p w14:paraId="55871E98" w14:textId="77777777" w:rsidR="00662236" w:rsidRDefault="00662236" w:rsidP="002F70B9">
      <w:pPr>
        <w:pStyle w:val="Standard"/>
        <w:numPr>
          <w:ilvl w:val="0"/>
          <w:numId w:val="31"/>
        </w:numPr>
        <w:jc w:val="both"/>
        <w:textAlignment w:val="auto"/>
      </w:pPr>
      <w:r>
        <w:t>Wykonawca zobowiązuje</w:t>
      </w:r>
      <w:r w:rsidR="00441A3B">
        <w:t xml:space="preserve"> się pełnić nadzór autorski, w </w:t>
      </w:r>
      <w:r>
        <w:t xml:space="preserve">następującym zakresie: </w:t>
      </w:r>
    </w:p>
    <w:p w14:paraId="3BADA149" w14:textId="77777777" w:rsidR="00662236" w:rsidRDefault="00662236" w:rsidP="002F70B9">
      <w:pPr>
        <w:pStyle w:val="Standard"/>
        <w:numPr>
          <w:ilvl w:val="0"/>
          <w:numId w:val="32"/>
        </w:numPr>
        <w:ind w:left="709"/>
        <w:jc w:val="both"/>
        <w:textAlignment w:val="auto"/>
      </w:pPr>
      <w:r>
        <w:t>w trakcie postępowania o udzielenie zamówienia publicznego, aż do momentu wyłoni</w:t>
      </w:r>
      <w:r w:rsidR="00441A3B">
        <w:t xml:space="preserve">enia podmiotu realizującego </w:t>
      </w:r>
      <w:r>
        <w:t xml:space="preserve">roboty budowlane, Wykonawca będzie przygotowywał pisemne propozycje odpowiedzi na zapytania merytoryczne do opracowanej </w:t>
      </w:r>
      <w:proofErr w:type="gramStart"/>
      <w:r>
        <w:t>dokumentacji    w</w:t>
      </w:r>
      <w:proofErr w:type="gramEnd"/>
      <w:r>
        <w:t xml:space="preserve"> terminie wyznaczonym przez Zamawiającego;</w:t>
      </w:r>
    </w:p>
    <w:p w14:paraId="0F112EDC" w14:textId="77777777" w:rsidR="00662236" w:rsidRDefault="00662236" w:rsidP="002F70B9">
      <w:pPr>
        <w:pStyle w:val="Standard"/>
        <w:numPr>
          <w:ilvl w:val="0"/>
          <w:numId w:val="32"/>
        </w:numPr>
        <w:ind w:left="709"/>
        <w:jc w:val="both"/>
        <w:textAlignment w:val="auto"/>
      </w:pPr>
      <w:r>
        <w:t>Wykonawca będzie wyjaśniał Zamawiającemu wątpliwości dotyczące dokumentacji projektowej na etapie realizacji inwestycji.</w:t>
      </w:r>
    </w:p>
    <w:p w14:paraId="213F7063" w14:textId="77777777" w:rsidR="00662236" w:rsidRDefault="00662236" w:rsidP="002F70B9">
      <w:pPr>
        <w:pStyle w:val="Standard"/>
        <w:numPr>
          <w:ilvl w:val="0"/>
          <w:numId w:val="33"/>
        </w:numPr>
        <w:ind w:left="360"/>
        <w:jc w:val="both"/>
        <w:textAlignment w:val="auto"/>
      </w:pPr>
      <w:r>
        <w:t>Dokumentacja wykonana w ramach realizacji przedmiotu zamówienia objęta jest ochroną przewidzianą w ustawie z dnia 4 lutego 1994 r. o prawie autorskim i prawach pokrewnych (t. j. Dz.</w:t>
      </w:r>
      <w:r w:rsidR="00441A3B">
        <w:t xml:space="preserve"> U. z 2021r., poz</w:t>
      </w:r>
      <w:proofErr w:type="gramStart"/>
      <w:r w:rsidR="00441A3B">
        <w:t xml:space="preserve">. 1062). </w:t>
      </w:r>
      <w:r>
        <w:t>Z</w:t>
      </w:r>
      <w:proofErr w:type="gramEnd"/>
      <w:r>
        <w:t xml:space="preserve"> chwilą przekazania dokumentacji projektowej, będącej przedmiotem zamów</w:t>
      </w:r>
      <w:r w:rsidR="00441A3B">
        <w:t xml:space="preserve">ienia Zamawiającemu, Wykonawca </w:t>
      </w:r>
      <w:r>
        <w:t xml:space="preserve">przenosi na Zamawiającego, na zasadzie wyłączności, całość autorskich praw majątkowych do dokumentacji projektowej, na wszystkich polach eksploatacji, a w szczególności w zakresie:  </w:t>
      </w:r>
    </w:p>
    <w:p w14:paraId="19C73DDD" w14:textId="77777777" w:rsidR="00662236" w:rsidRDefault="00441A3B" w:rsidP="002F70B9">
      <w:pPr>
        <w:pStyle w:val="Standard"/>
        <w:numPr>
          <w:ilvl w:val="0"/>
          <w:numId w:val="34"/>
        </w:numPr>
        <w:ind w:left="360"/>
        <w:jc w:val="both"/>
        <w:textAlignment w:val="auto"/>
      </w:pPr>
      <w:proofErr w:type="gramStart"/>
      <w:r>
        <w:t>utrwalania</w:t>
      </w:r>
      <w:proofErr w:type="gramEnd"/>
      <w:r>
        <w:t xml:space="preserve"> </w:t>
      </w:r>
      <w:r w:rsidR="00662236">
        <w:t>wszelkimi technikami, w tym poligraficznymi, informatycznymi, fotograficznymi, cyfrowymi,</w:t>
      </w:r>
    </w:p>
    <w:p w14:paraId="0B9D0E19" w14:textId="77777777" w:rsidR="00662236" w:rsidRDefault="00662236" w:rsidP="002F70B9">
      <w:pPr>
        <w:pStyle w:val="Standard"/>
        <w:numPr>
          <w:ilvl w:val="0"/>
          <w:numId w:val="34"/>
        </w:numPr>
        <w:ind w:left="360"/>
        <w:jc w:val="both"/>
        <w:textAlignment w:val="auto"/>
      </w:pPr>
      <w:r>
        <w:t>wytwarzania egzemplarzy i zwielokrotniania za pomocą wszelkich dostępnych technik</w:t>
      </w:r>
      <w:proofErr w:type="gramStart"/>
      <w:r>
        <w:t>,</w:t>
      </w:r>
      <w:r>
        <w:br/>
        <w:t>w</w:t>
      </w:r>
      <w:proofErr w:type="gramEnd"/>
      <w:r>
        <w:t xml:space="preserve"> tym poligraficznych, elektronicznych, informatycznych, fotograficznych i cyfrowych, niezależnie od liczby egzemplarzy,</w:t>
      </w:r>
    </w:p>
    <w:p w14:paraId="23327B26" w14:textId="77777777" w:rsidR="00662236" w:rsidRDefault="00662236" w:rsidP="002F70B9">
      <w:pPr>
        <w:pStyle w:val="Standard"/>
        <w:numPr>
          <w:ilvl w:val="0"/>
          <w:numId w:val="34"/>
        </w:numPr>
        <w:ind w:left="360"/>
        <w:jc w:val="both"/>
        <w:textAlignment w:val="auto"/>
      </w:pPr>
      <w:proofErr w:type="gramStart"/>
      <w:r>
        <w:t>kopiowania</w:t>
      </w:r>
      <w:proofErr w:type="gramEnd"/>
      <w:r>
        <w:t>, wprowadzania do pamięci komputera,</w:t>
      </w:r>
    </w:p>
    <w:p w14:paraId="62AB1EC5" w14:textId="77777777" w:rsidR="00662236" w:rsidRDefault="00662236" w:rsidP="002F70B9">
      <w:pPr>
        <w:pStyle w:val="Standard"/>
        <w:numPr>
          <w:ilvl w:val="0"/>
          <w:numId w:val="34"/>
        </w:numPr>
        <w:ind w:left="360"/>
        <w:jc w:val="both"/>
        <w:textAlignment w:val="auto"/>
      </w:pPr>
      <w:proofErr w:type="gramStart"/>
      <w:r>
        <w:t>wielokrotnego</w:t>
      </w:r>
      <w:proofErr w:type="gramEnd"/>
      <w:r>
        <w:t xml:space="preserve"> wykorzystania przedmiotowej dokumentacji do realizacji robót budowlanych nią objętych,</w:t>
      </w:r>
    </w:p>
    <w:p w14:paraId="59C84DB9" w14:textId="77777777" w:rsidR="00662236" w:rsidRDefault="00662236" w:rsidP="002F70B9">
      <w:pPr>
        <w:pStyle w:val="Standard"/>
        <w:numPr>
          <w:ilvl w:val="0"/>
          <w:numId w:val="34"/>
        </w:numPr>
        <w:ind w:left="360"/>
        <w:jc w:val="both"/>
        <w:textAlignment w:val="auto"/>
      </w:pPr>
      <w:proofErr w:type="gramStart"/>
      <w:r>
        <w:t>wykorzystania</w:t>
      </w:r>
      <w:proofErr w:type="gramEnd"/>
      <w:r>
        <w:t xml:space="preserve"> w materiałach informacyjnych Zamawiającego,</w:t>
      </w:r>
    </w:p>
    <w:p w14:paraId="745A8A18" w14:textId="77777777" w:rsidR="00662236" w:rsidRDefault="00662236" w:rsidP="002F70B9">
      <w:pPr>
        <w:pStyle w:val="Standard"/>
        <w:numPr>
          <w:ilvl w:val="0"/>
          <w:numId w:val="34"/>
        </w:numPr>
        <w:ind w:left="360"/>
        <w:jc w:val="both"/>
        <w:textAlignment w:val="auto"/>
      </w:pPr>
      <w:proofErr w:type="gramStart"/>
      <w:r>
        <w:t>wykonywania</w:t>
      </w:r>
      <w:proofErr w:type="gramEnd"/>
      <w:r>
        <w:t xml:space="preserve"> zmian w dokumentacji,</w:t>
      </w:r>
    </w:p>
    <w:p w14:paraId="5070BD65" w14:textId="77777777" w:rsidR="00662236" w:rsidRDefault="00662236" w:rsidP="002F70B9">
      <w:pPr>
        <w:pStyle w:val="Standard"/>
        <w:numPr>
          <w:ilvl w:val="0"/>
          <w:numId w:val="34"/>
        </w:numPr>
        <w:ind w:left="360"/>
        <w:jc w:val="both"/>
        <w:textAlignment w:val="auto"/>
      </w:pPr>
      <w:proofErr w:type="gramStart"/>
      <w:r>
        <w:t>dystrybucji</w:t>
      </w:r>
      <w:proofErr w:type="gramEnd"/>
      <w:r>
        <w:t>, wprowadzania do obrotu, najmu, użyczenia,</w:t>
      </w:r>
    </w:p>
    <w:p w14:paraId="101E9D24" w14:textId="77777777" w:rsidR="00662236" w:rsidRDefault="00662236" w:rsidP="002F70B9">
      <w:pPr>
        <w:pStyle w:val="Textbody"/>
        <w:numPr>
          <w:ilvl w:val="0"/>
          <w:numId w:val="34"/>
        </w:numPr>
        <w:spacing w:after="0"/>
        <w:ind w:left="360"/>
        <w:jc w:val="both"/>
        <w:textAlignment w:val="auto"/>
      </w:pPr>
      <w:proofErr w:type="gramStart"/>
      <w:r>
        <w:t>publicznego</w:t>
      </w:r>
      <w:proofErr w:type="gramEnd"/>
      <w:r>
        <w:t xml:space="preserve"> odtworzenia, rozpowszechniania w serwisach telekomunikacyjnych</w:t>
      </w:r>
      <w:r>
        <w:br/>
        <w:t>i multimedialnych,</w:t>
      </w:r>
    </w:p>
    <w:p w14:paraId="017F3291" w14:textId="77777777" w:rsidR="00662236" w:rsidRDefault="00662236" w:rsidP="002F70B9">
      <w:pPr>
        <w:pStyle w:val="Textbody"/>
        <w:numPr>
          <w:ilvl w:val="0"/>
          <w:numId w:val="34"/>
        </w:numPr>
        <w:spacing w:after="0"/>
        <w:ind w:left="360"/>
        <w:jc w:val="both"/>
        <w:textAlignment w:val="auto"/>
      </w:pPr>
      <w:proofErr w:type="gramStart"/>
      <w:r>
        <w:t>rozpowszechniania</w:t>
      </w:r>
      <w:proofErr w:type="gramEnd"/>
      <w:r>
        <w:t xml:space="preserve"> w taki sposób, aby każdy mógł mieć do niej dostęp w miejscu</w:t>
      </w:r>
      <w:r>
        <w:br/>
        <w:t>i w czasie przez siebie wybranym, w tym poprzez sieć Internet oraz za pomocą urządzeń mobilnego dostępu do Internetu lub w postaci utrwaleń na nośnikach przeznaczonych</w:t>
      </w:r>
      <w:r>
        <w:br/>
        <w:t>do eksploatacji w komputerze oraz w innych sieciach informatycznych,</w:t>
      </w:r>
    </w:p>
    <w:p w14:paraId="07C398E8" w14:textId="77777777" w:rsidR="00662236" w:rsidRDefault="00662236" w:rsidP="002F70B9">
      <w:pPr>
        <w:pStyle w:val="Textbody"/>
        <w:numPr>
          <w:ilvl w:val="0"/>
          <w:numId w:val="34"/>
        </w:numPr>
        <w:ind w:left="360"/>
        <w:jc w:val="both"/>
        <w:textAlignment w:val="auto"/>
      </w:pPr>
      <w:proofErr w:type="gramStart"/>
      <w:r>
        <w:t>publicznego</w:t>
      </w:r>
      <w:proofErr w:type="gramEnd"/>
      <w:r>
        <w:t xml:space="preserve"> wystawienia/wyświetlenia, jak również publicznego rozpowszechniania w każdy</w:t>
      </w:r>
      <w:r>
        <w:br/>
        <w:t>w inny sposób niż określono powyżej.</w:t>
      </w:r>
    </w:p>
    <w:p w14:paraId="75CDA08B" w14:textId="58F34779" w:rsidR="00662236" w:rsidRDefault="00662236" w:rsidP="002F70B9">
      <w:pPr>
        <w:pStyle w:val="Textbody"/>
        <w:numPr>
          <w:ilvl w:val="0"/>
          <w:numId w:val="33"/>
        </w:numPr>
        <w:ind w:left="360"/>
        <w:jc w:val="both"/>
        <w:textAlignment w:val="auto"/>
      </w:pPr>
      <w:r>
        <w:t>Wykonawca upoważnia Zamawiającego do wykonywania lub zezwalania na wykonywanie autorskich praw zależnych do dokumentacji projektowej, będącej przedmiotem zamówienia, w tym również do dokonywania z</w:t>
      </w:r>
      <w:r w:rsidR="00441A3B">
        <w:t xml:space="preserve">mian i przeróbek, wykorzystania </w:t>
      </w:r>
      <w:r>
        <w:t>w części lub w całości,</w:t>
      </w:r>
      <w:r w:rsidR="00B672F8">
        <w:t xml:space="preserve"> </w:t>
      </w:r>
      <w:r>
        <w:t xml:space="preserve">w dowolnie wybranych fragmentach oraz łączenia z innymi dziełami – na </w:t>
      </w:r>
      <w:proofErr w:type="gramStart"/>
      <w:r>
        <w:lastRenderedPageBreak/>
        <w:t>wszystkich  polach</w:t>
      </w:r>
      <w:proofErr w:type="gramEnd"/>
      <w:r>
        <w:t xml:space="preserve"> eksploatacji.</w:t>
      </w:r>
    </w:p>
    <w:p w14:paraId="6C94FCE7" w14:textId="77777777" w:rsidR="00662236" w:rsidRDefault="00662236" w:rsidP="002F70B9">
      <w:pPr>
        <w:pStyle w:val="Textbody"/>
        <w:numPr>
          <w:ilvl w:val="0"/>
          <w:numId w:val="33"/>
        </w:numPr>
        <w:ind w:left="360"/>
        <w:jc w:val="both"/>
        <w:textAlignment w:val="auto"/>
      </w:pPr>
      <w:r>
        <w:t>Przeniesienie praw, o których mowa powyżej nie jest ograniczone czasowo, ilościowo ani terytorialnie a także w zakresie celu, w jakim te prawa będą wykorzystywane na wszystkich polach eksploatacji bez prawa żądania przez Wykonawcę dodatkowego wynagrodzenia</w:t>
      </w:r>
      <w:r>
        <w:br/>
        <w:t>z tego tytułu.</w:t>
      </w:r>
    </w:p>
    <w:p w14:paraId="2AB70AA7" w14:textId="7CCB52DE" w:rsidR="00662236" w:rsidRDefault="00662236" w:rsidP="002F70B9">
      <w:pPr>
        <w:pStyle w:val="Textbody"/>
        <w:numPr>
          <w:ilvl w:val="0"/>
          <w:numId w:val="33"/>
        </w:numPr>
        <w:ind w:left="360"/>
        <w:jc w:val="both"/>
        <w:textAlignment w:val="auto"/>
      </w:pPr>
      <w:r>
        <w:t xml:space="preserve">Zamawiający może wykonywać autorskie prawa majątkowe, o których mowa w pkt. 4 </w:t>
      </w:r>
      <w:proofErr w:type="spellStart"/>
      <w:r>
        <w:t>ppkt</w:t>
      </w:r>
      <w:proofErr w:type="spellEnd"/>
      <w:r>
        <w:t>. 10</w:t>
      </w:r>
      <w:r w:rsidR="00B672F8">
        <w:t xml:space="preserve"> </w:t>
      </w:r>
      <w:r>
        <w:t>przy użyciu wszelkich istniejących lub powstałych w przyszłości nośników i technologii</w:t>
      </w:r>
      <w:proofErr w:type="gramStart"/>
      <w:r>
        <w:t>,</w:t>
      </w:r>
      <w:r>
        <w:br/>
        <w:t>bez</w:t>
      </w:r>
      <w:proofErr w:type="gramEnd"/>
      <w:r>
        <w:t xml:space="preserve"> żadnych ograniczeń w tym zakresie.</w:t>
      </w:r>
    </w:p>
    <w:p w14:paraId="4B206F53" w14:textId="77777777" w:rsidR="00662236" w:rsidRDefault="00662236" w:rsidP="002F70B9">
      <w:pPr>
        <w:pStyle w:val="Textbody"/>
        <w:numPr>
          <w:ilvl w:val="0"/>
          <w:numId w:val="33"/>
        </w:numPr>
        <w:ind w:left="360"/>
        <w:jc w:val="both"/>
        <w:textAlignment w:val="auto"/>
      </w:pPr>
      <w:r>
        <w:t>Zamawiającemu przysługuje prawo rozporządzania prawami nabytymi niniejszą umową bez zgody Wykonawcy.</w:t>
      </w:r>
    </w:p>
    <w:p w14:paraId="365BA802" w14:textId="77777777" w:rsidR="00662236" w:rsidRDefault="00662236" w:rsidP="002F70B9">
      <w:pPr>
        <w:pStyle w:val="Textbody"/>
        <w:numPr>
          <w:ilvl w:val="0"/>
          <w:numId w:val="33"/>
        </w:numPr>
        <w:ind w:left="360"/>
        <w:jc w:val="both"/>
        <w:textAlignment w:val="auto"/>
      </w:pPr>
      <w:r>
        <w:t>Przeniesienie autorskich praw majątkowych powoduje przejście na Zamawiającego własności egzemplarzy, na którym utrwalono dokumentację projektową będącą przedmiotem zamówienia.</w:t>
      </w:r>
    </w:p>
    <w:p w14:paraId="75491AEE" w14:textId="77777777" w:rsidR="00662236" w:rsidRDefault="00662236" w:rsidP="00662236">
      <w:pPr>
        <w:pStyle w:val="Standard"/>
      </w:pPr>
    </w:p>
    <w:p w14:paraId="109B243C" w14:textId="77777777" w:rsidR="00662236" w:rsidRDefault="00662236" w:rsidP="00662236">
      <w:pPr>
        <w:pStyle w:val="Standard"/>
        <w:rPr>
          <w:b/>
          <w:bCs/>
        </w:rPr>
      </w:pPr>
      <w:r>
        <w:rPr>
          <w:b/>
          <w:bCs/>
        </w:rPr>
        <w:t>5.  Termin realizacji zamówienia:</w:t>
      </w:r>
    </w:p>
    <w:tbl>
      <w:tblPr>
        <w:tblW w:w="9628" w:type="dxa"/>
        <w:tblCellMar>
          <w:left w:w="10" w:type="dxa"/>
          <w:right w:w="10" w:type="dxa"/>
        </w:tblCellMar>
        <w:tblLook w:val="04A0" w:firstRow="1" w:lastRow="0" w:firstColumn="1" w:lastColumn="0" w:noHBand="0" w:noVBand="1"/>
      </w:tblPr>
      <w:tblGrid>
        <w:gridCol w:w="6799"/>
        <w:gridCol w:w="2829"/>
      </w:tblGrid>
      <w:tr w:rsidR="00662236" w14:paraId="3CD33F66" w14:textId="77777777" w:rsidTr="00662236">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9CA5F" w14:textId="77777777" w:rsidR="00662236" w:rsidRDefault="00662236">
            <w:pPr>
              <w:pStyle w:val="Standard"/>
              <w:rPr>
                <w:b/>
                <w:bCs/>
              </w:rPr>
            </w:pPr>
            <w:r>
              <w:rPr>
                <w:b/>
                <w:bCs/>
              </w:rPr>
              <w:t>Faza realizacji zamówienia</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5574F" w14:textId="77777777" w:rsidR="00662236" w:rsidRDefault="00662236">
            <w:pPr>
              <w:pStyle w:val="Standard"/>
              <w:rPr>
                <w:b/>
                <w:bCs/>
              </w:rPr>
            </w:pPr>
            <w:r>
              <w:rPr>
                <w:b/>
                <w:bCs/>
              </w:rPr>
              <w:t>Termin</w:t>
            </w:r>
          </w:p>
        </w:tc>
      </w:tr>
      <w:tr w:rsidR="00662236" w14:paraId="3DC4C473" w14:textId="77777777" w:rsidTr="00662236">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413C2" w14:textId="1F371AEB" w:rsidR="00662236" w:rsidRDefault="00662236">
            <w:pPr>
              <w:pStyle w:val="Standard"/>
            </w:pPr>
            <w:r>
              <w:t>Opracowanie ostatecznej koncepcji projektowej oraz wizualizacji przestrzennej rozbudowy budynku Liceum Ogólnokształcącego</w:t>
            </w:r>
            <w:r>
              <w:br/>
              <w:t>z Oddziałami Dwujęzycznymi im. Tadeusza Kościusz</w:t>
            </w:r>
            <w:r w:rsidR="00441A3B">
              <w:t>ki</w:t>
            </w:r>
            <w:r w:rsidR="00441A3B">
              <w:br/>
              <w:t xml:space="preserve">w </w:t>
            </w:r>
            <w:r>
              <w:t>Gostyninie o salę gimnastyczną wraz z niezbędną infrastrukturą</w:t>
            </w:r>
            <w:r>
              <w:br/>
              <w:t>i łącznikiem pomiędzy salą gimnastyczną, a szkołą</w:t>
            </w:r>
            <w:r>
              <w:br/>
              <w:t>oraz zagospodarowaniem terenu na działce nr 3161 położonej</w:t>
            </w:r>
            <w:r>
              <w:br/>
              <w:t>w Gostyninie przy ul. 3-go Maja 15.</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BBF0" w14:textId="77777777" w:rsidR="00662236" w:rsidRDefault="00662236">
            <w:pPr>
              <w:pStyle w:val="Standard"/>
            </w:pPr>
            <w:r>
              <w:rPr>
                <w:color w:val="1C1C1C"/>
              </w:rPr>
              <w:t>Do dnia</w:t>
            </w:r>
            <w:r>
              <w:rPr>
                <w:color w:val="1C1C1C"/>
              </w:rPr>
              <w:br/>
            </w:r>
            <w:r w:rsidR="00441A3B">
              <w:t xml:space="preserve">31 maja </w:t>
            </w:r>
            <w:r>
              <w:t>2022 r.</w:t>
            </w:r>
          </w:p>
        </w:tc>
      </w:tr>
      <w:tr w:rsidR="00662236" w14:paraId="6AA9882E" w14:textId="77777777" w:rsidTr="00662236">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13696" w14:textId="77777777" w:rsidR="00662236" w:rsidRDefault="00662236">
            <w:pPr>
              <w:pStyle w:val="Standard"/>
            </w:pPr>
            <w:r>
              <w:t>Uzyskanie ostatecznej decyzji o pozwoleniu na budowę i przekazanie kompletnej dokumentacji st</w:t>
            </w:r>
            <w:r w:rsidR="00441A3B">
              <w:t xml:space="preserve">anowiącej przedmiot zamówienia </w:t>
            </w:r>
            <w:r>
              <w:t>Zamawiającemu, zgodnie z warunkami umowy</w:t>
            </w:r>
            <w:r>
              <w:br/>
              <w:t>oraz w ilości i formie określonej w SWZ.</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7E4EB" w14:textId="77777777" w:rsidR="00662236" w:rsidRDefault="00662236">
            <w:pPr>
              <w:pStyle w:val="Standard"/>
              <w:rPr>
                <w:color w:val="1C1C1C"/>
              </w:rPr>
            </w:pPr>
            <w:r>
              <w:rPr>
                <w:color w:val="1C1C1C"/>
              </w:rPr>
              <w:t>Do dnia</w:t>
            </w:r>
          </w:p>
          <w:p w14:paraId="1D65EFB4" w14:textId="77777777" w:rsidR="00662236" w:rsidRDefault="00441A3B">
            <w:pPr>
              <w:pStyle w:val="Standard"/>
            </w:pPr>
            <w:r>
              <w:t xml:space="preserve">30 listopada </w:t>
            </w:r>
            <w:r w:rsidR="00662236">
              <w:t>2022 r.</w:t>
            </w:r>
          </w:p>
        </w:tc>
      </w:tr>
    </w:tbl>
    <w:p w14:paraId="04DA4AF8" w14:textId="77777777" w:rsidR="00662236" w:rsidRDefault="00662236" w:rsidP="00662236">
      <w:pPr>
        <w:pStyle w:val="Standard"/>
      </w:pPr>
    </w:p>
    <w:p w14:paraId="457AC20B" w14:textId="77777777" w:rsidR="00662236" w:rsidRDefault="00441A3B" w:rsidP="00662236">
      <w:pPr>
        <w:pStyle w:val="Standard"/>
        <w:jc w:val="both"/>
      </w:pPr>
      <w:r>
        <w:rPr>
          <w:rStyle w:val="markedcontent"/>
          <w:rFonts w:cs="Times New Roman"/>
        </w:rPr>
        <w:t xml:space="preserve">Zaleca się, </w:t>
      </w:r>
      <w:r w:rsidR="00662236">
        <w:rPr>
          <w:rStyle w:val="markedcontent"/>
          <w:rFonts w:cs="Times New Roman"/>
        </w:rPr>
        <w:t xml:space="preserve">aby wykonawca przed złożeniem oferty dokonał wizji lokalnej w terenie w obecności przedstawiciela Zamawiającego. </w:t>
      </w:r>
    </w:p>
    <w:p w14:paraId="1172F172" w14:textId="77777777" w:rsidR="00662236" w:rsidRDefault="00662236" w:rsidP="00662236">
      <w:pPr>
        <w:pStyle w:val="Standard"/>
        <w:jc w:val="both"/>
      </w:pPr>
    </w:p>
    <w:p w14:paraId="01A566E7" w14:textId="77777777" w:rsidR="00662236" w:rsidRDefault="00662236" w:rsidP="00662236">
      <w:pPr>
        <w:pStyle w:val="Standard"/>
        <w:jc w:val="both"/>
        <w:rPr>
          <w:color w:val="FF3333"/>
        </w:rPr>
      </w:pPr>
    </w:p>
    <w:p w14:paraId="41696025" w14:textId="77777777" w:rsidR="00662236" w:rsidRDefault="00662236" w:rsidP="00662236">
      <w:pPr>
        <w:pStyle w:val="Standard"/>
        <w:jc w:val="both"/>
      </w:pPr>
    </w:p>
    <w:p w14:paraId="029A3613" w14:textId="77777777" w:rsidR="00663BF1" w:rsidRDefault="00663BF1" w:rsidP="00713D3C">
      <w:pPr>
        <w:tabs>
          <w:tab w:val="left" w:pos="5228"/>
        </w:tabs>
        <w:spacing w:after="0" w:line="240" w:lineRule="auto"/>
        <w:jc w:val="center"/>
        <w:rPr>
          <w:rFonts w:ascii="Calibri" w:eastAsia="Times New Roman" w:hAnsi="Calibri" w:cs="Calibri"/>
          <w:bCs/>
          <w:sz w:val="24"/>
          <w:szCs w:val="24"/>
          <w:lang w:eastAsia="pl-PL"/>
        </w:rPr>
      </w:pPr>
    </w:p>
    <w:p w14:paraId="7119328B"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EB4EED0"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2E3A9D1F"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19AA75F9"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3B7C7E6A"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320A81C0"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5820630A"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D844AA0"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072FCDB8"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4FF3CD68"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571BE626"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45911B3"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4808EE52"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19ABA804"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9596E54"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D31AFE0" w14:textId="77777777" w:rsidR="005B259C" w:rsidRDefault="005B259C" w:rsidP="00663BF1">
      <w:pPr>
        <w:ind w:left="6372" w:firstLine="708"/>
        <w:rPr>
          <w:b/>
        </w:rPr>
      </w:pPr>
    </w:p>
    <w:p w14:paraId="069CF6A1" w14:textId="77777777" w:rsidR="00663BF1" w:rsidRPr="00062AF4" w:rsidRDefault="00663BF1" w:rsidP="00663BF1">
      <w:pPr>
        <w:ind w:left="6372" w:firstLine="708"/>
        <w:rPr>
          <w:b/>
        </w:rPr>
      </w:pPr>
      <w:r w:rsidRPr="00062AF4">
        <w:rPr>
          <w:b/>
        </w:rPr>
        <w:lastRenderedPageBreak/>
        <w:t xml:space="preserve">Załącznik nr </w:t>
      </w:r>
      <w:r w:rsidR="00985D9E">
        <w:rPr>
          <w:b/>
        </w:rPr>
        <w:t>7</w:t>
      </w:r>
    </w:p>
    <w:p w14:paraId="4EAE27D9" w14:textId="77777777" w:rsidR="00663BF1" w:rsidRDefault="00663BF1" w:rsidP="00663BF1">
      <w:pPr>
        <w:pStyle w:val="Textbody"/>
        <w:jc w:val="center"/>
      </w:pPr>
      <w:proofErr w:type="gramStart"/>
      <w:r>
        <w:t>UMOWA  (wzór</w:t>
      </w:r>
      <w:proofErr w:type="gramEnd"/>
      <w:r>
        <w:t>)</w:t>
      </w:r>
    </w:p>
    <w:p w14:paraId="0A3B93DD" w14:textId="77777777" w:rsidR="00663BF1" w:rsidRDefault="00663BF1" w:rsidP="00663BF1">
      <w:pPr>
        <w:pStyle w:val="Textbody"/>
      </w:pPr>
    </w:p>
    <w:p w14:paraId="2AA44B92" w14:textId="77777777" w:rsidR="00663BF1" w:rsidRDefault="00663BF1" w:rsidP="00663BF1">
      <w:pPr>
        <w:pStyle w:val="Textbody"/>
        <w:rPr>
          <w:rFonts w:cs="Times New Roman"/>
        </w:rPr>
      </w:pPr>
      <w:r>
        <w:rPr>
          <w:rFonts w:cs="Times New Roman"/>
        </w:rPr>
        <w:t xml:space="preserve">Zawarta w dniu …............................................  </w:t>
      </w:r>
      <w:proofErr w:type="gramStart"/>
      <w:r>
        <w:rPr>
          <w:rFonts w:cs="Times New Roman"/>
        </w:rPr>
        <w:t>roku</w:t>
      </w:r>
      <w:proofErr w:type="gramEnd"/>
      <w:r>
        <w:rPr>
          <w:rFonts w:cs="Times New Roman"/>
        </w:rPr>
        <w:t xml:space="preserve"> w Gostyninie pomiędzy:</w:t>
      </w:r>
    </w:p>
    <w:p w14:paraId="7BF3E20C" w14:textId="77777777" w:rsidR="00663BF1" w:rsidRDefault="00663BF1" w:rsidP="00663BF1">
      <w:pPr>
        <w:pStyle w:val="Textbody"/>
      </w:pPr>
      <w:r>
        <w:rPr>
          <w:rFonts w:cs="Times New Roman"/>
        </w:rPr>
        <w:t>Powiatem Gostynińskim z siedzibą przy ul. Dmowskiego 13, 09-500 Gostynin</w:t>
      </w:r>
      <w:proofErr w:type="gramStart"/>
      <w:r>
        <w:rPr>
          <w:rFonts w:cs="Times New Roman"/>
        </w:rPr>
        <w:t>,</w:t>
      </w:r>
      <w:r>
        <w:rPr>
          <w:rFonts w:cs="Times New Roman"/>
        </w:rPr>
        <w:br/>
        <w:t xml:space="preserve"> </w:t>
      </w:r>
      <w:r>
        <w:rPr>
          <w:rFonts w:cs="Times New Roman"/>
          <w:color w:val="000000"/>
          <w:sz w:val="26"/>
        </w:rPr>
        <w:t>REGON</w:t>
      </w:r>
      <w:proofErr w:type="gramEnd"/>
      <w:r>
        <w:rPr>
          <w:rFonts w:cs="Times New Roman"/>
          <w:color w:val="000000"/>
          <w:sz w:val="26"/>
        </w:rPr>
        <w:t xml:space="preserve"> 611016100, NIP 971-065-80-50</w:t>
      </w:r>
      <w:r>
        <w:rPr>
          <w:rFonts w:cs="Times New Roman"/>
          <w:b/>
          <w:color w:val="000000"/>
          <w:sz w:val="26"/>
        </w:rPr>
        <w:br/>
      </w:r>
      <w:r>
        <w:rPr>
          <w:rFonts w:cs="Times New Roman"/>
        </w:rPr>
        <w:t>reprezentowanym przez:</w:t>
      </w:r>
    </w:p>
    <w:p w14:paraId="5633E789" w14:textId="77777777" w:rsidR="00663BF1" w:rsidRDefault="00441A3B" w:rsidP="00663BF1">
      <w:pPr>
        <w:pStyle w:val="Textbody"/>
        <w:rPr>
          <w:rFonts w:cs="Times New Roman"/>
        </w:rPr>
      </w:pPr>
      <w:r>
        <w:rPr>
          <w:rFonts w:cs="Times New Roman"/>
        </w:rPr>
        <w:t xml:space="preserve">1. Przewodniczącego </w:t>
      </w:r>
      <w:proofErr w:type="gramStart"/>
      <w:r>
        <w:rPr>
          <w:rFonts w:cs="Times New Roman"/>
        </w:rPr>
        <w:t xml:space="preserve">Zarządu  - </w:t>
      </w:r>
      <w:r w:rsidR="00663BF1">
        <w:rPr>
          <w:rFonts w:cs="Times New Roman"/>
        </w:rPr>
        <w:t>Arkadiusza</w:t>
      </w:r>
      <w:proofErr w:type="gramEnd"/>
      <w:r w:rsidR="00663BF1">
        <w:rPr>
          <w:rFonts w:cs="Times New Roman"/>
        </w:rPr>
        <w:t xml:space="preserve"> Boruszewskiego</w:t>
      </w:r>
    </w:p>
    <w:p w14:paraId="2046524E" w14:textId="77777777" w:rsidR="00663BF1" w:rsidRDefault="00663BF1" w:rsidP="00663BF1">
      <w:pPr>
        <w:pStyle w:val="Textbody"/>
        <w:rPr>
          <w:rFonts w:cs="Times New Roman"/>
        </w:rPr>
      </w:pPr>
      <w:r>
        <w:rPr>
          <w:rFonts w:cs="Times New Roman"/>
        </w:rPr>
        <w:t>2. Wicestarostę - Członka Zarządu - Marię Wróblewską</w:t>
      </w:r>
    </w:p>
    <w:p w14:paraId="44D04484" w14:textId="77777777" w:rsidR="00663BF1" w:rsidRDefault="00663BF1" w:rsidP="00663BF1">
      <w:pPr>
        <w:pStyle w:val="Textbody"/>
        <w:rPr>
          <w:rFonts w:cs="Times New Roman"/>
        </w:rPr>
      </w:pPr>
      <w:proofErr w:type="gramStart"/>
      <w:r>
        <w:rPr>
          <w:rFonts w:cs="Times New Roman"/>
        </w:rPr>
        <w:t>przy</w:t>
      </w:r>
      <w:proofErr w:type="gramEnd"/>
      <w:r>
        <w:rPr>
          <w:rFonts w:cs="Times New Roman"/>
        </w:rPr>
        <w:t xml:space="preserve"> kontrasygnacie Skarbnika Powiatu Gostynińskiego - Elżbiety Kijek,</w:t>
      </w:r>
    </w:p>
    <w:p w14:paraId="04E14F0D" w14:textId="77777777" w:rsidR="00663BF1" w:rsidRDefault="00663BF1" w:rsidP="00663BF1">
      <w:pPr>
        <w:pStyle w:val="Textbody"/>
      </w:pPr>
      <w:proofErr w:type="gramStart"/>
      <w:r>
        <w:rPr>
          <w:rFonts w:cs="Times New Roman"/>
        </w:rPr>
        <w:t>zwanym</w:t>
      </w:r>
      <w:proofErr w:type="gramEnd"/>
      <w:r>
        <w:rPr>
          <w:rFonts w:cs="Times New Roman"/>
        </w:rPr>
        <w:t xml:space="preserve"> w dalszej części umowy "</w:t>
      </w:r>
      <w:r>
        <w:rPr>
          <w:rFonts w:cs="Times New Roman"/>
          <w:b/>
          <w:bCs/>
        </w:rPr>
        <w:t>Zamawiającym</w:t>
      </w:r>
      <w:r>
        <w:rPr>
          <w:rFonts w:cs="Times New Roman"/>
        </w:rPr>
        <w:t>"</w:t>
      </w:r>
    </w:p>
    <w:p w14:paraId="52A26A0E" w14:textId="77777777" w:rsidR="00663BF1" w:rsidRDefault="00663BF1" w:rsidP="00663BF1">
      <w:pPr>
        <w:pStyle w:val="Textbody"/>
      </w:pPr>
      <w:proofErr w:type="gramStart"/>
      <w:r>
        <w:t>a</w:t>
      </w:r>
      <w:proofErr w:type="gramEnd"/>
      <w:r>
        <w:t xml:space="preserve"> </w:t>
      </w:r>
    </w:p>
    <w:p w14:paraId="3BCB8E1A" w14:textId="77777777" w:rsidR="00663BF1" w:rsidRDefault="00663BF1" w:rsidP="00663BF1">
      <w:pPr>
        <w:pStyle w:val="Textbody"/>
      </w:pPr>
      <w:r>
        <w:t>………………………………………………………………………………………………………</w:t>
      </w:r>
    </w:p>
    <w:p w14:paraId="0B174E52" w14:textId="77777777" w:rsidR="00663BF1" w:rsidRDefault="00663BF1" w:rsidP="00663BF1">
      <w:pPr>
        <w:pStyle w:val="Textbody"/>
      </w:pPr>
      <w:r>
        <w:t>REGON ………………………………….………….. NIP …………………………………………</w:t>
      </w:r>
    </w:p>
    <w:p w14:paraId="18244F39" w14:textId="77777777" w:rsidR="00663BF1" w:rsidRDefault="00663BF1" w:rsidP="00663BF1">
      <w:pPr>
        <w:pStyle w:val="Textbody"/>
      </w:pPr>
      <w:r>
        <w:t>Reprezentowanym (ą) przez: …………………………………………………………..……………..</w:t>
      </w:r>
    </w:p>
    <w:p w14:paraId="43FFF05C" w14:textId="77777777" w:rsidR="00663BF1" w:rsidRDefault="00663BF1" w:rsidP="00663BF1">
      <w:pPr>
        <w:pStyle w:val="Textbody"/>
      </w:pPr>
      <w:proofErr w:type="gramStart"/>
      <w:r>
        <w:t>zwanym</w:t>
      </w:r>
      <w:proofErr w:type="gramEnd"/>
      <w:r>
        <w:t xml:space="preserve"> w dalszej części umowy „</w:t>
      </w:r>
      <w:r>
        <w:rPr>
          <w:b/>
          <w:bCs/>
        </w:rPr>
        <w:t>Wykonawcą</w:t>
      </w:r>
      <w:r>
        <w:t>”,</w:t>
      </w:r>
    </w:p>
    <w:p w14:paraId="4CB4CB2B" w14:textId="77777777" w:rsidR="00663BF1" w:rsidRDefault="00663BF1" w:rsidP="00663BF1">
      <w:pPr>
        <w:pStyle w:val="Textbody"/>
      </w:pPr>
      <w:r>
        <w:t xml:space="preserve"> </w:t>
      </w:r>
      <w:proofErr w:type="gramStart"/>
      <w:r>
        <w:t>o</w:t>
      </w:r>
      <w:proofErr w:type="gramEnd"/>
      <w:r>
        <w:t xml:space="preserve"> następującej treści:</w:t>
      </w:r>
    </w:p>
    <w:p w14:paraId="780F3749" w14:textId="77777777" w:rsidR="00663BF1" w:rsidRDefault="00663BF1" w:rsidP="00663BF1">
      <w:pPr>
        <w:pStyle w:val="Textbody"/>
      </w:pPr>
    </w:p>
    <w:p w14:paraId="7AC8DE02" w14:textId="77777777" w:rsidR="00663BF1" w:rsidRDefault="00663BF1" w:rsidP="00663BF1">
      <w:pPr>
        <w:pStyle w:val="Textbody"/>
        <w:jc w:val="center"/>
        <w:rPr>
          <w:b/>
          <w:bCs/>
        </w:rPr>
      </w:pPr>
      <w:r>
        <w:rPr>
          <w:b/>
          <w:bCs/>
        </w:rPr>
        <w:t>§ 1</w:t>
      </w:r>
    </w:p>
    <w:p w14:paraId="06F9E18D" w14:textId="77777777" w:rsidR="00663BF1" w:rsidRDefault="00663BF1" w:rsidP="002F70B9">
      <w:pPr>
        <w:pStyle w:val="Textbody"/>
        <w:numPr>
          <w:ilvl w:val="0"/>
          <w:numId w:val="9"/>
        </w:numPr>
        <w:jc w:val="center"/>
        <w:rPr>
          <w:b/>
          <w:bCs/>
        </w:rPr>
      </w:pPr>
      <w:r>
        <w:rPr>
          <w:b/>
          <w:bCs/>
        </w:rPr>
        <w:t>Przedmiot zamówienia</w:t>
      </w:r>
    </w:p>
    <w:p w14:paraId="3B4E8436" w14:textId="26A89716" w:rsidR="00663BF1" w:rsidRDefault="00663BF1" w:rsidP="002F70B9">
      <w:pPr>
        <w:pStyle w:val="Textbody"/>
        <w:numPr>
          <w:ilvl w:val="0"/>
          <w:numId w:val="10"/>
        </w:numPr>
        <w:jc w:val="both"/>
      </w:pPr>
      <w:r>
        <w:t xml:space="preserve">Postępowanie o udzielenie zamówienia prowadzone jest w trybie ustawy z dnia 11 września 2019 r. Prawo zamówień publicznych (t. j. Dz. U. </w:t>
      </w:r>
      <w:proofErr w:type="gramStart"/>
      <w:r>
        <w:t>z</w:t>
      </w:r>
      <w:proofErr w:type="gramEnd"/>
      <w:r>
        <w:t xml:space="preserve"> 2021r., poz. 1129 ze zm.).</w:t>
      </w:r>
    </w:p>
    <w:p w14:paraId="4E32E8FA" w14:textId="77777777" w:rsidR="00663BF1" w:rsidRDefault="00663BF1" w:rsidP="002F70B9">
      <w:pPr>
        <w:pStyle w:val="Textbody"/>
        <w:numPr>
          <w:ilvl w:val="0"/>
          <w:numId w:val="10"/>
        </w:numPr>
        <w:jc w:val="both"/>
      </w:pPr>
      <w:r>
        <w:t>Zamawiający zleca, a Wykonawca przyjmuje do wykonania zamówienie pn.: „Projekt sali gimnastycznej przy Liceum Ogólnokształcącym z Oddziałami Dwujęzycznymi im. Tadeusza Kościuszki w Gostyninie”.</w:t>
      </w:r>
    </w:p>
    <w:p w14:paraId="1220A51A" w14:textId="2CB8E0C3" w:rsidR="00663BF1" w:rsidRDefault="00663BF1" w:rsidP="002F70B9">
      <w:pPr>
        <w:pStyle w:val="Textbody"/>
        <w:numPr>
          <w:ilvl w:val="0"/>
          <w:numId w:val="10"/>
        </w:numPr>
        <w:jc w:val="both"/>
      </w:pPr>
      <w:r>
        <w:t xml:space="preserve">Zamówienie wskazane § 1 ust. 2 obejmuje wykonanie dokumentacji projektowej dotyczącej rozbudowy budynku Liceum Ogólnokształcącego z Oddziałami Dwujęzycznymi </w:t>
      </w:r>
      <w:r w:rsidR="00441A3B">
        <w:t xml:space="preserve">im. Tadeusza Kościuszki w Gostyninie o salę </w:t>
      </w:r>
      <w:r>
        <w:t>gimnastyczną wraz z niezbędną infrastrukturą i łącznikiem pomiędzy salą gimnastyczną, a szkołą oraz zagospodarowaniem terenu na działce nr 3161 położon</w:t>
      </w:r>
      <w:r w:rsidR="00441A3B">
        <w:t>ej w Gostyninie przy ul. 3 Maja </w:t>
      </w:r>
      <w:r>
        <w:t xml:space="preserve">15 i uzyskanie ostatecznej </w:t>
      </w:r>
      <w:proofErr w:type="gramStart"/>
      <w:r>
        <w:t>decyzji   o</w:t>
      </w:r>
      <w:proofErr w:type="gramEnd"/>
      <w:r>
        <w:t xml:space="preserve"> pozwoleniu na budowę.</w:t>
      </w:r>
    </w:p>
    <w:p w14:paraId="096A879A" w14:textId="666990F9" w:rsidR="00663BF1" w:rsidRDefault="00441A3B" w:rsidP="002F70B9">
      <w:pPr>
        <w:pStyle w:val="Textbody"/>
        <w:numPr>
          <w:ilvl w:val="0"/>
          <w:numId w:val="10"/>
        </w:numPr>
        <w:jc w:val="both"/>
      </w:pPr>
      <w:r>
        <w:t xml:space="preserve">Zamówienie określone w </w:t>
      </w:r>
      <w:r w:rsidR="00663BF1">
        <w:t>§1 ust. 1 i 2 zostanie wykonane zgodnie z warunkami określonymi</w:t>
      </w:r>
      <w:r w:rsidR="00B672F8">
        <w:t xml:space="preserve"> </w:t>
      </w:r>
      <w:r w:rsidR="00663BF1">
        <w:t>w SWZ</w:t>
      </w:r>
      <w:r w:rsidR="00B672F8">
        <w:t>.</w:t>
      </w:r>
    </w:p>
    <w:p w14:paraId="56E0D86A" w14:textId="15F9A3F4" w:rsidR="00663BF1" w:rsidRDefault="00663BF1" w:rsidP="002F70B9">
      <w:pPr>
        <w:pStyle w:val="Textbody"/>
        <w:numPr>
          <w:ilvl w:val="0"/>
          <w:numId w:val="10"/>
        </w:numPr>
        <w:jc w:val="both"/>
      </w:pPr>
      <w:r>
        <w:t xml:space="preserve">Dokumentacja stanowiąca przedmiot umowy będzie sporządzona przez </w:t>
      </w:r>
      <w:proofErr w:type="gramStart"/>
      <w:r>
        <w:t>Wykonawcę                   i</w:t>
      </w:r>
      <w:proofErr w:type="gramEnd"/>
      <w:r>
        <w:t xml:space="preserve"> przekazana Zamawiającemu w liczbie i formacie wskazanym w </w:t>
      </w:r>
      <w:r w:rsidR="009E2D9D">
        <w:t>SWZ/opis przedmiotu zamówienia/</w:t>
      </w:r>
      <w:r>
        <w:t>.</w:t>
      </w:r>
    </w:p>
    <w:p w14:paraId="0ADB4090" w14:textId="3C0C4A3D" w:rsidR="00663BF1" w:rsidRDefault="00663BF1" w:rsidP="002F70B9">
      <w:pPr>
        <w:pStyle w:val="Textbody"/>
        <w:numPr>
          <w:ilvl w:val="0"/>
          <w:numId w:val="10"/>
        </w:numPr>
        <w:jc w:val="both"/>
      </w:pPr>
      <w:r>
        <w:t>Strony zobowiązują się wzajemnie powiadamiać na piśmie o zaistniałych przeszkodach</w:t>
      </w:r>
      <w:r w:rsidR="00B672F8">
        <w:t xml:space="preserve"> </w:t>
      </w:r>
      <w:r>
        <w:t>w wypełnianiu zobowiązań umownych podczas wykonywania prac projektowych.</w:t>
      </w:r>
    </w:p>
    <w:p w14:paraId="184896ED" w14:textId="77777777" w:rsidR="00663BF1" w:rsidRDefault="00663BF1" w:rsidP="00663BF1">
      <w:pPr>
        <w:pStyle w:val="Textbody"/>
        <w:jc w:val="center"/>
        <w:rPr>
          <w:b/>
          <w:bCs/>
          <w:sz w:val="16"/>
          <w:szCs w:val="16"/>
        </w:rPr>
      </w:pPr>
    </w:p>
    <w:p w14:paraId="33D2C7EF" w14:textId="77777777" w:rsidR="00663BF1" w:rsidRDefault="00663BF1" w:rsidP="00663BF1">
      <w:pPr>
        <w:pStyle w:val="Textbody"/>
        <w:jc w:val="center"/>
        <w:rPr>
          <w:b/>
          <w:bCs/>
        </w:rPr>
      </w:pPr>
      <w:r>
        <w:rPr>
          <w:b/>
          <w:bCs/>
        </w:rPr>
        <w:lastRenderedPageBreak/>
        <w:t>§ 2</w:t>
      </w:r>
    </w:p>
    <w:p w14:paraId="384CDA64" w14:textId="77777777" w:rsidR="00663BF1" w:rsidRDefault="00663BF1" w:rsidP="00663BF1">
      <w:pPr>
        <w:pStyle w:val="Textbody"/>
        <w:jc w:val="center"/>
        <w:rPr>
          <w:b/>
          <w:bCs/>
        </w:rPr>
      </w:pPr>
      <w:r>
        <w:rPr>
          <w:b/>
          <w:bCs/>
        </w:rPr>
        <w:t>Obowiązki Wykonawcy</w:t>
      </w:r>
    </w:p>
    <w:p w14:paraId="7762FB80" w14:textId="25AF9E89" w:rsidR="00663BF1" w:rsidRDefault="00663BF1" w:rsidP="002F70B9">
      <w:pPr>
        <w:pStyle w:val="Textbody"/>
        <w:numPr>
          <w:ilvl w:val="0"/>
          <w:numId w:val="11"/>
        </w:numPr>
        <w:jc w:val="both"/>
      </w:pPr>
      <w:r>
        <w:t>Wykonawca zobowiązuje się wykonać przedmiot umowy z dołożeniem należytej staranności, zgodnie ze złożoną ofertą, treścią zawartej umowy, obowiązującymi przepisami prawa, normami oraz zasadami współczesnej wiedzy technicznej, a także wymaganiami stawianymi</w:t>
      </w:r>
      <w:r w:rsidR="00B672F8">
        <w:t xml:space="preserve"> </w:t>
      </w:r>
      <w:r>
        <w:t>przez Zamawiającego.</w:t>
      </w:r>
    </w:p>
    <w:p w14:paraId="2B576127" w14:textId="77777777" w:rsidR="00663BF1" w:rsidRDefault="00663BF1" w:rsidP="002F70B9">
      <w:pPr>
        <w:pStyle w:val="Textbody"/>
        <w:numPr>
          <w:ilvl w:val="0"/>
          <w:numId w:val="11"/>
        </w:numPr>
        <w:ind w:left="360"/>
        <w:jc w:val="both"/>
      </w:pPr>
      <w:r>
        <w:t>Wykonawca zobowiązany jest do wykonania innych prawem wymaganych opracowań, niezbędnych do prawidłowego wykonania dokumentacji projektowo-kosztorysowej, których konieczność wykonania ujawni się w fazie projektowania.</w:t>
      </w:r>
    </w:p>
    <w:p w14:paraId="5236CE30" w14:textId="77777777" w:rsidR="00663BF1" w:rsidRDefault="00663BF1" w:rsidP="002F70B9">
      <w:pPr>
        <w:pStyle w:val="Textbody"/>
        <w:numPr>
          <w:ilvl w:val="0"/>
          <w:numId w:val="11"/>
        </w:numPr>
        <w:ind w:left="360"/>
        <w:jc w:val="both"/>
      </w:pPr>
      <w:r>
        <w:t>Wszelkie prace projektowe lub czynności nie opisane w umowie lub SWZ</w:t>
      </w:r>
      <w:proofErr w:type="gramStart"/>
      <w:r>
        <w:t>,</w:t>
      </w:r>
      <w:r>
        <w:br/>
        <w:t>a</w:t>
      </w:r>
      <w:proofErr w:type="gramEnd"/>
      <w:r>
        <w:t xml:space="preserve"> wynikające z procedur określonych w ustawie oraz przepisach szczególnych, niezbędne</w:t>
      </w:r>
      <w:r>
        <w:br/>
        <w:t xml:space="preserve">do właściwego i kompletnego wykonania zamówienia Wykonawca winien wykonać w ramach przedmiotu zamówienia i uwzględnić w kosztach i terminach wykonania przedmiotu zamówienia.  </w:t>
      </w:r>
    </w:p>
    <w:p w14:paraId="1B90EA0C" w14:textId="05F7F99D" w:rsidR="00663BF1" w:rsidRDefault="00663BF1" w:rsidP="002F70B9">
      <w:pPr>
        <w:pStyle w:val="Textbody"/>
        <w:numPr>
          <w:ilvl w:val="0"/>
          <w:numId w:val="11"/>
        </w:numPr>
        <w:ind w:left="360"/>
        <w:jc w:val="both"/>
      </w:pPr>
      <w:r>
        <w:t>Wykonawca zobowiązany jest do udziału w naradach dotyczących przedmiotu zamówienia, jeśli zaistnieje konieczność ich zwoływania, w terminach uzgodnionych wspólnie z Zamawiającym</w:t>
      </w:r>
      <w:r w:rsidR="00B672F8">
        <w:t xml:space="preserve"> </w:t>
      </w:r>
      <w:r>
        <w:t>oraz do prezentacji postępu prac na każde wezwanie Zamawiającego.</w:t>
      </w:r>
    </w:p>
    <w:p w14:paraId="216F8356" w14:textId="77777777" w:rsidR="00663BF1" w:rsidRDefault="00663BF1" w:rsidP="002F70B9">
      <w:pPr>
        <w:pStyle w:val="Standard"/>
        <w:numPr>
          <w:ilvl w:val="0"/>
          <w:numId w:val="11"/>
        </w:numPr>
        <w:ind w:left="360"/>
        <w:jc w:val="both"/>
      </w:pPr>
      <w:r>
        <w:t>Wykonawca zobowiązuje</w:t>
      </w:r>
      <w:r w:rsidR="00441A3B">
        <w:t xml:space="preserve"> się pełnić nadzór autorski, w </w:t>
      </w:r>
      <w:r>
        <w:t xml:space="preserve">następującym zakresie: </w:t>
      </w:r>
    </w:p>
    <w:p w14:paraId="4E0E3DD4" w14:textId="77777777" w:rsidR="00663BF1" w:rsidRDefault="00663BF1" w:rsidP="002F70B9">
      <w:pPr>
        <w:pStyle w:val="Standard"/>
        <w:numPr>
          <w:ilvl w:val="0"/>
          <w:numId w:val="12"/>
        </w:numPr>
        <w:ind w:left="709"/>
        <w:jc w:val="both"/>
      </w:pPr>
      <w:proofErr w:type="gramStart"/>
      <w:r>
        <w:t>w</w:t>
      </w:r>
      <w:proofErr w:type="gramEnd"/>
      <w:r>
        <w:t xml:space="preserve"> trakcie postępowania o udzielenie zamówienia publicznego, aż do momentu wy</w:t>
      </w:r>
      <w:r w:rsidR="00441A3B">
        <w:t xml:space="preserve">łonienia podmiotu realizującego </w:t>
      </w:r>
      <w:r>
        <w:t>roboty budowlane, Wykonawca będzie przygotowywał pisemne propozycje odpowiedzi na zapytania merytoryczne do opracowanej dokumentacji w terminie wyznaczonym przez Zamawiającego;</w:t>
      </w:r>
    </w:p>
    <w:p w14:paraId="1366C1B7" w14:textId="77777777" w:rsidR="00663BF1" w:rsidRDefault="00663BF1" w:rsidP="002F70B9">
      <w:pPr>
        <w:pStyle w:val="Standard"/>
        <w:numPr>
          <w:ilvl w:val="0"/>
          <w:numId w:val="12"/>
        </w:numPr>
        <w:ind w:left="709"/>
        <w:jc w:val="both"/>
      </w:pPr>
      <w:r>
        <w:t>Wykonawca będzie wyjaśniał Zamawiającemu wątpliwości dotyczące doku</w:t>
      </w:r>
      <w:r w:rsidR="00441A3B">
        <w:t xml:space="preserve">mentacji projektowej na etapie </w:t>
      </w:r>
      <w:r>
        <w:t>realizacji inwestycji.</w:t>
      </w:r>
    </w:p>
    <w:p w14:paraId="682238D5" w14:textId="77777777" w:rsidR="00663BF1" w:rsidRDefault="00663BF1" w:rsidP="002F70B9">
      <w:pPr>
        <w:pStyle w:val="Textbody"/>
        <w:numPr>
          <w:ilvl w:val="0"/>
          <w:numId w:val="11"/>
        </w:numPr>
        <w:ind w:left="360"/>
        <w:jc w:val="both"/>
      </w:pPr>
      <w:r>
        <w:t>Wykonawca zobowiązuje się do zachowania poufności w zakresie realizowanego przedmiotu umowy oraz do podejmowania czynności mających na celu zabezpieczenie praw i interesów Zamawiającego. Wykonawca jest zobowi</w:t>
      </w:r>
      <w:r w:rsidR="00441A3B">
        <w:t xml:space="preserve">ązany również do przestrzegania </w:t>
      </w:r>
      <w:proofErr w:type="gramStart"/>
      <w:r w:rsidR="00441A3B">
        <w:t>poufności co</w:t>
      </w:r>
      <w:proofErr w:type="gramEnd"/>
      <w:r>
        <w:t xml:space="preserve"> do informacji pozyskanych w związku z re</w:t>
      </w:r>
      <w:r w:rsidR="00441A3B">
        <w:t xml:space="preserve">alizacją umowy, w szczególności </w:t>
      </w:r>
      <w:r>
        <w:t>do przestrzegania przepisów. Wykonawca nie może wykorzystywać pozyskanych danych w żaden inny sposób lub w innym celu niż dla wykonania umowy.</w:t>
      </w:r>
    </w:p>
    <w:p w14:paraId="03EB3BCB" w14:textId="61B20328" w:rsidR="00663BF1" w:rsidRDefault="00441A3B" w:rsidP="002F70B9">
      <w:pPr>
        <w:pStyle w:val="Textbody"/>
        <w:numPr>
          <w:ilvl w:val="0"/>
          <w:numId w:val="11"/>
        </w:numPr>
        <w:ind w:left="360"/>
        <w:jc w:val="both"/>
      </w:pPr>
      <w:r>
        <w:t xml:space="preserve">Wykonawca </w:t>
      </w:r>
      <w:r w:rsidR="00663BF1">
        <w:t>ponosi odpowiedzialność za ewentualne wady w projekcie i dokumentacji. Wykonawca jest zobowiązany do usunięcia własnym staraniem i na własny koszt wszelkich wad</w:t>
      </w:r>
      <w:r w:rsidR="00B672F8">
        <w:t xml:space="preserve"> </w:t>
      </w:r>
      <w:r w:rsidR="00663BF1">
        <w:t>i błę</w:t>
      </w:r>
      <w:r>
        <w:t xml:space="preserve">dów w opracowanej dokumentacji </w:t>
      </w:r>
      <w:r w:rsidR="00663BF1">
        <w:t xml:space="preserve">ujawnionych na każdym etapie przygotowania i realizacji inwestycji </w:t>
      </w:r>
      <w:r w:rsidR="00663BF1">
        <w:rPr>
          <w:color w:val="FF3333"/>
        </w:rPr>
        <w:t xml:space="preserve"> </w:t>
      </w:r>
    </w:p>
    <w:p w14:paraId="72618A3F" w14:textId="77777777" w:rsidR="00663BF1" w:rsidRDefault="00663BF1" w:rsidP="00663BF1">
      <w:pPr>
        <w:pStyle w:val="Textbody"/>
      </w:pPr>
    </w:p>
    <w:p w14:paraId="2301993C" w14:textId="77777777" w:rsidR="00663BF1" w:rsidRDefault="00663BF1" w:rsidP="00663BF1">
      <w:pPr>
        <w:pStyle w:val="Textbody"/>
        <w:jc w:val="center"/>
        <w:rPr>
          <w:b/>
          <w:bCs/>
        </w:rPr>
      </w:pPr>
      <w:r>
        <w:rPr>
          <w:b/>
          <w:bCs/>
        </w:rPr>
        <w:t>§ 3</w:t>
      </w:r>
    </w:p>
    <w:p w14:paraId="0F606080" w14:textId="77777777" w:rsidR="00663BF1" w:rsidRDefault="00663BF1" w:rsidP="00663BF1">
      <w:pPr>
        <w:pStyle w:val="Textbody"/>
        <w:jc w:val="center"/>
        <w:rPr>
          <w:b/>
          <w:bCs/>
        </w:rPr>
      </w:pPr>
      <w:r>
        <w:rPr>
          <w:b/>
          <w:bCs/>
        </w:rPr>
        <w:t>Termin realizacji umowy</w:t>
      </w:r>
    </w:p>
    <w:p w14:paraId="7F62CFD5" w14:textId="77777777" w:rsidR="00663BF1" w:rsidRDefault="00663BF1" w:rsidP="002F70B9">
      <w:pPr>
        <w:pStyle w:val="Textbody"/>
        <w:numPr>
          <w:ilvl w:val="0"/>
          <w:numId w:val="13"/>
        </w:numPr>
        <w:ind w:left="360"/>
        <w:jc w:val="both"/>
      </w:pPr>
      <w:r>
        <w:t>Umowę zawiera się na czas określony od daty zawarcia umowy do dnia podpisania Protokołu zdawczo - odbiorczego bez zastrzeżeń, z zachowaniem poniższych terminów:</w:t>
      </w:r>
    </w:p>
    <w:p w14:paraId="0CCC2D92" w14:textId="77777777" w:rsidR="00663BF1" w:rsidRDefault="00663BF1" w:rsidP="002F70B9">
      <w:pPr>
        <w:pStyle w:val="Textbody"/>
        <w:numPr>
          <w:ilvl w:val="0"/>
          <w:numId w:val="14"/>
        </w:numPr>
        <w:ind w:left="720"/>
        <w:jc w:val="both"/>
      </w:pPr>
      <w:proofErr w:type="gramStart"/>
      <w:r>
        <w:t>termin</w:t>
      </w:r>
      <w:proofErr w:type="gramEnd"/>
      <w:r>
        <w:t xml:space="preserve"> przedłożenia ostatecznej koncep</w:t>
      </w:r>
      <w:r w:rsidR="00441A3B">
        <w:t xml:space="preserve">cji projektowej i wizualizacji </w:t>
      </w:r>
      <w:r>
        <w:t>przestrzennej projektowanego obiektu:</w:t>
      </w:r>
      <w:r>
        <w:rPr>
          <w:b/>
          <w:bCs/>
          <w:color w:val="FF3333"/>
        </w:rPr>
        <w:t xml:space="preserve"> </w:t>
      </w:r>
      <w:r>
        <w:rPr>
          <w:b/>
          <w:bCs/>
        </w:rPr>
        <w:t>do dnia 31 maja 2022 r.</w:t>
      </w:r>
    </w:p>
    <w:p w14:paraId="0FFCF204" w14:textId="77777777" w:rsidR="00663BF1" w:rsidRDefault="00663BF1" w:rsidP="002F70B9">
      <w:pPr>
        <w:pStyle w:val="Textbody"/>
        <w:numPr>
          <w:ilvl w:val="0"/>
          <w:numId w:val="14"/>
        </w:numPr>
        <w:ind w:left="720"/>
        <w:jc w:val="both"/>
      </w:pPr>
      <w:proofErr w:type="gramStart"/>
      <w:r>
        <w:t>termin</w:t>
      </w:r>
      <w:proofErr w:type="gramEnd"/>
      <w:r>
        <w:t xml:space="preserve"> wykonania przedmiotu umowy: </w:t>
      </w:r>
      <w:r>
        <w:rPr>
          <w:b/>
          <w:bCs/>
        </w:rPr>
        <w:t>do dnia 30 listopada 2022 r.</w:t>
      </w:r>
    </w:p>
    <w:p w14:paraId="75DD2ADD" w14:textId="34D47E81" w:rsidR="00663BF1" w:rsidRDefault="00663BF1" w:rsidP="002F70B9">
      <w:pPr>
        <w:pStyle w:val="Textbody"/>
        <w:numPr>
          <w:ilvl w:val="0"/>
          <w:numId w:val="13"/>
        </w:numPr>
        <w:ind w:left="360"/>
        <w:jc w:val="both"/>
      </w:pPr>
      <w:r>
        <w:t>Termin realizacji przedmiotu umowy wskazany w ust. 1 pkt 2 zostanie uznany</w:t>
      </w:r>
      <w:r>
        <w:br/>
        <w:t>za dochowany, jeżeli Wykonawca w terminie przedłoży kompletną i zgodną z przedmiotem zamówienia dokumentację projektową Zamawiającemu wraz z ostateczną decyzją o pozwoleniu na budowę, a prawidłowość wykonania umowy zostanie potwierdzona podpisanym bez zastrzeżeń protokołem zdawczo – odbiorczym.</w:t>
      </w:r>
    </w:p>
    <w:p w14:paraId="40C24EF4" w14:textId="77777777" w:rsidR="00663BF1" w:rsidRDefault="00663BF1" w:rsidP="002F70B9">
      <w:pPr>
        <w:pStyle w:val="Textbody"/>
        <w:numPr>
          <w:ilvl w:val="0"/>
          <w:numId w:val="13"/>
        </w:numPr>
        <w:ind w:left="360"/>
        <w:jc w:val="both"/>
      </w:pPr>
      <w:r>
        <w:lastRenderedPageBreak/>
        <w:t>Wykon</w:t>
      </w:r>
      <w:r w:rsidR="00441A3B">
        <w:t xml:space="preserve">awca zobowiązuje się przekazać </w:t>
      </w:r>
      <w:r>
        <w:t>kompletną i zgodną z przedmiotem zamówienia dokumentację projektową w siedzibie Zamawiającego.</w:t>
      </w:r>
    </w:p>
    <w:p w14:paraId="795BCB6A" w14:textId="77777777" w:rsidR="00663BF1" w:rsidRDefault="00663BF1" w:rsidP="002F70B9">
      <w:pPr>
        <w:pStyle w:val="Textbody"/>
        <w:numPr>
          <w:ilvl w:val="0"/>
          <w:numId w:val="13"/>
        </w:numPr>
        <w:ind w:left="360"/>
        <w:jc w:val="both"/>
      </w:pPr>
      <w:r>
        <w:t>W przypadku stwierdzenia przez Zamawiającego wystąpienia wad</w:t>
      </w:r>
      <w:r>
        <w:br/>
        <w:t>w przedmiocie zamówienia Zamawiający może wezwać Wykonawcę do ich usunięcia</w:t>
      </w:r>
      <w:r>
        <w:br/>
        <w:t xml:space="preserve">w wyznaczonym przez Zamawiającego terminie. Zamawiający wstrzymuje się z podpisaniem protokołu zdawczo – odbiorczego do czasu prawidłowej realizacji zadania będącego przedmiotem zamówienia.  </w:t>
      </w:r>
    </w:p>
    <w:p w14:paraId="5197AD79" w14:textId="77777777" w:rsidR="00663BF1" w:rsidRDefault="00663BF1" w:rsidP="00663BF1">
      <w:pPr>
        <w:pStyle w:val="Textbody"/>
        <w:jc w:val="center"/>
        <w:rPr>
          <w:b/>
          <w:bCs/>
        </w:rPr>
      </w:pPr>
      <w:r>
        <w:rPr>
          <w:b/>
          <w:bCs/>
        </w:rPr>
        <w:t>§ 4</w:t>
      </w:r>
    </w:p>
    <w:p w14:paraId="42E6E07C" w14:textId="77777777" w:rsidR="00663BF1" w:rsidRDefault="00663BF1" w:rsidP="00663BF1">
      <w:pPr>
        <w:pStyle w:val="Textbody"/>
        <w:jc w:val="center"/>
        <w:rPr>
          <w:b/>
          <w:bCs/>
        </w:rPr>
      </w:pPr>
      <w:r>
        <w:rPr>
          <w:b/>
          <w:bCs/>
        </w:rPr>
        <w:t>Autorskie prawa majątkowe</w:t>
      </w:r>
    </w:p>
    <w:p w14:paraId="2E3ED39C" w14:textId="19169FC0" w:rsidR="00663BF1" w:rsidRDefault="00663BF1" w:rsidP="002F70B9">
      <w:pPr>
        <w:pStyle w:val="Textbody"/>
        <w:numPr>
          <w:ilvl w:val="0"/>
          <w:numId w:val="15"/>
        </w:numPr>
        <w:ind w:left="142"/>
        <w:jc w:val="both"/>
      </w:pPr>
      <w:r>
        <w:t xml:space="preserve">Datę podpisania przez Zamawiającego protokołu, o którym mowa w § 3 ust. 2, traktuje </w:t>
      </w:r>
      <w:proofErr w:type="gramStart"/>
      <w:r>
        <w:t>się jako</w:t>
      </w:r>
      <w:proofErr w:type="gramEnd"/>
      <w:r>
        <w:t xml:space="preserve"> datę wykonania i odbioru dokumentacji oraz przejście na Zamawiającego autorskich praw majątkowych. Dokumentacja projektowa wykonana w ramach realizacji przedmiotu zamówienia objęta jest ochroną przewidzianą w ustawie z dnia 4 lutego 1994 r. o prawie autorskim i prawach pokrewnych (t. j. Dz. U. </w:t>
      </w:r>
      <w:proofErr w:type="gramStart"/>
      <w:r>
        <w:t>z</w:t>
      </w:r>
      <w:proofErr w:type="gramEnd"/>
      <w:r>
        <w:t xml:space="preserve"> 2021r., poz. 1062).</w:t>
      </w:r>
    </w:p>
    <w:p w14:paraId="3B48C3FD" w14:textId="77777777" w:rsidR="00663BF1" w:rsidRDefault="00663BF1" w:rsidP="002F70B9">
      <w:pPr>
        <w:pStyle w:val="Textbody"/>
        <w:numPr>
          <w:ilvl w:val="0"/>
          <w:numId w:val="15"/>
        </w:numPr>
        <w:ind w:left="142"/>
        <w:jc w:val="both"/>
      </w:pPr>
      <w:r>
        <w:t>Z chwilą przekazania dokumentacji projektowej będącej przedmiotem zamów</w:t>
      </w:r>
      <w:r w:rsidR="00441A3B">
        <w:t xml:space="preserve">ienia Zamawiającemu, Wykonawca </w:t>
      </w:r>
      <w:r>
        <w:t>przenosi na Zamawiającego - na zasadzie wyłączności - całość autorskich praw majątkowych do dokumentacji pro</w:t>
      </w:r>
      <w:r w:rsidR="00441A3B">
        <w:t xml:space="preserve">jektowej, na wszystkich polach </w:t>
      </w:r>
      <w:r>
        <w:t>eksploatacji</w:t>
      </w:r>
      <w:proofErr w:type="gramStart"/>
      <w:r>
        <w:t>,</w:t>
      </w:r>
      <w:r>
        <w:br/>
        <w:t>a</w:t>
      </w:r>
      <w:proofErr w:type="gramEnd"/>
      <w:r>
        <w:t xml:space="preserve"> w szczególności w zakresie:  </w:t>
      </w:r>
    </w:p>
    <w:p w14:paraId="7193A337" w14:textId="77777777" w:rsidR="00663BF1" w:rsidRDefault="00663BF1" w:rsidP="002F70B9">
      <w:pPr>
        <w:pStyle w:val="Textbody"/>
        <w:numPr>
          <w:ilvl w:val="0"/>
          <w:numId w:val="16"/>
        </w:numPr>
        <w:jc w:val="both"/>
      </w:pPr>
      <w:proofErr w:type="gramStart"/>
      <w:r>
        <w:t>utrwalania</w:t>
      </w:r>
      <w:proofErr w:type="gramEnd"/>
      <w:r>
        <w:t xml:space="preserve"> wszelkimi technikami, w tym poligraficznymi, informatycznymi, fotograficznymi, cyfrowymi,</w:t>
      </w:r>
    </w:p>
    <w:p w14:paraId="47E95ACF" w14:textId="77777777" w:rsidR="00663BF1" w:rsidRDefault="00663BF1" w:rsidP="002F70B9">
      <w:pPr>
        <w:pStyle w:val="Textbody"/>
        <w:numPr>
          <w:ilvl w:val="0"/>
          <w:numId w:val="16"/>
        </w:numPr>
        <w:jc w:val="both"/>
      </w:pPr>
      <w:r>
        <w:t>wytwarzania egzemplarzy i zwielokrotniania za pomocą wszelkich dostępnych technik</w:t>
      </w:r>
      <w:proofErr w:type="gramStart"/>
      <w:r>
        <w:t>,</w:t>
      </w:r>
      <w:r>
        <w:br/>
        <w:t>w</w:t>
      </w:r>
      <w:proofErr w:type="gramEnd"/>
      <w:r>
        <w:t xml:space="preserve"> tym poligraficznych, elektronicznych, informatycznych, fotograficznych i cyfrowych, niezależnie od liczby egzemplarzy,</w:t>
      </w:r>
    </w:p>
    <w:p w14:paraId="5E4D8B58" w14:textId="77777777" w:rsidR="00663BF1" w:rsidRDefault="00663BF1" w:rsidP="002F70B9">
      <w:pPr>
        <w:pStyle w:val="Textbody"/>
        <w:numPr>
          <w:ilvl w:val="0"/>
          <w:numId w:val="16"/>
        </w:numPr>
        <w:jc w:val="both"/>
      </w:pPr>
      <w:r>
        <w:t xml:space="preserve"> </w:t>
      </w:r>
      <w:proofErr w:type="gramStart"/>
      <w:r>
        <w:t>kopiowania</w:t>
      </w:r>
      <w:proofErr w:type="gramEnd"/>
      <w:r>
        <w:t>, wprowadzania do pamięci komputera,</w:t>
      </w:r>
    </w:p>
    <w:p w14:paraId="5FE78822" w14:textId="77777777" w:rsidR="00663BF1" w:rsidRDefault="00663BF1" w:rsidP="002F70B9">
      <w:pPr>
        <w:pStyle w:val="Textbody"/>
        <w:numPr>
          <w:ilvl w:val="0"/>
          <w:numId w:val="16"/>
        </w:numPr>
        <w:jc w:val="both"/>
      </w:pPr>
      <w:proofErr w:type="gramStart"/>
      <w:r>
        <w:t>wielokrotnego</w:t>
      </w:r>
      <w:proofErr w:type="gramEnd"/>
      <w:r>
        <w:t xml:space="preserve"> wykorzystania przedmiotowej dokumentacji do realizacji robót budowlanych nią objętych,</w:t>
      </w:r>
    </w:p>
    <w:p w14:paraId="505E6009" w14:textId="77777777" w:rsidR="00663BF1" w:rsidRDefault="00663BF1" w:rsidP="002F70B9">
      <w:pPr>
        <w:pStyle w:val="Textbody"/>
        <w:numPr>
          <w:ilvl w:val="0"/>
          <w:numId w:val="16"/>
        </w:numPr>
        <w:jc w:val="both"/>
      </w:pPr>
      <w:proofErr w:type="gramStart"/>
      <w:r>
        <w:t>wykorzystania</w:t>
      </w:r>
      <w:proofErr w:type="gramEnd"/>
      <w:r>
        <w:t xml:space="preserve"> w materiałach informacyjnych Zamawiającego,</w:t>
      </w:r>
    </w:p>
    <w:p w14:paraId="4F971162" w14:textId="77777777" w:rsidR="00663BF1" w:rsidRDefault="00663BF1" w:rsidP="002F70B9">
      <w:pPr>
        <w:pStyle w:val="Textbody"/>
        <w:numPr>
          <w:ilvl w:val="0"/>
          <w:numId w:val="16"/>
        </w:numPr>
        <w:jc w:val="both"/>
      </w:pPr>
      <w:proofErr w:type="gramStart"/>
      <w:r>
        <w:t>wykonywania</w:t>
      </w:r>
      <w:proofErr w:type="gramEnd"/>
      <w:r>
        <w:t xml:space="preserve"> zmian w dokumentacji,</w:t>
      </w:r>
    </w:p>
    <w:p w14:paraId="7182CDD1" w14:textId="77777777" w:rsidR="00663BF1" w:rsidRDefault="00663BF1" w:rsidP="002F70B9">
      <w:pPr>
        <w:pStyle w:val="Textbody"/>
        <w:numPr>
          <w:ilvl w:val="0"/>
          <w:numId w:val="16"/>
        </w:numPr>
        <w:jc w:val="both"/>
      </w:pPr>
      <w:proofErr w:type="gramStart"/>
      <w:r>
        <w:t>dystrybucji</w:t>
      </w:r>
      <w:proofErr w:type="gramEnd"/>
      <w:r>
        <w:t>, wprowadzania do obrotu, najmu, użyczenia,</w:t>
      </w:r>
    </w:p>
    <w:p w14:paraId="421EB660" w14:textId="77777777" w:rsidR="00663BF1" w:rsidRDefault="00663BF1" w:rsidP="002F70B9">
      <w:pPr>
        <w:pStyle w:val="Textbody"/>
        <w:numPr>
          <w:ilvl w:val="0"/>
          <w:numId w:val="16"/>
        </w:numPr>
        <w:jc w:val="both"/>
      </w:pPr>
      <w:proofErr w:type="gramStart"/>
      <w:r>
        <w:t>publicznego</w:t>
      </w:r>
      <w:proofErr w:type="gramEnd"/>
      <w:r>
        <w:t xml:space="preserve"> odtworzenia, rozpowszechniania w serwisach telekomunikacyjnych</w:t>
      </w:r>
      <w:r>
        <w:br/>
        <w:t>i multimedialnych,</w:t>
      </w:r>
    </w:p>
    <w:p w14:paraId="2F4746A2" w14:textId="77777777" w:rsidR="00663BF1" w:rsidRDefault="00663BF1" w:rsidP="002F70B9">
      <w:pPr>
        <w:pStyle w:val="Textbody"/>
        <w:numPr>
          <w:ilvl w:val="0"/>
          <w:numId w:val="16"/>
        </w:numPr>
        <w:jc w:val="both"/>
      </w:pPr>
      <w:proofErr w:type="gramStart"/>
      <w:r>
        <w:t>rozpowszechnianie</w:t>
      </w:r>
      <w:proofErr w:type="gramEnd"/>
      <w:r>
        <w:t xml:space="preserve"> w taki sposób, aby każdy mógł mieć do niej dostęp w miejscu</w:t>
      </w:r>
      <w:r>
        <w:br/>
        <w:t>i w czasie przez siebie wybranym, w tym poprzez sieć Internet oraz za pomocą urządzeń mobilnego dostępu do Internetu lub w postaci utrwaleń na nośnikach przeznaczonych</w:t>
      </w:r>
      <w:r>
        <w:br/>
        <w:t>do eksploatacji w komputerze oraz w innych sieciach informatycznych,</w:t>
      </w:r>
    </w:p>
    <w:p w14:paraId="5C6D92CF" w14:textId="77777777" w:rsidR="00663BF1" w:rsidRDefault="00663BF1" w:rsidP="002F70B9">
      <w:pPr>
        <w:pStyle w:val="Textbody"/>
        <w:numPr>
          <w:ilvl w:val="0"/>
          <w:numId w:val="16"/>
        </w:numPr>
        <w:jc w:val="both"/>
      </w:pPr>
      <w:proofErr w:type="gramStart"/>
      <w:r>
        <w:t>publicznego</w:t>
      </w:r>
      <w:proofErr w:type="gramEnd"/>
      <w:r>
        <w:t xml:space="preserve"> wystawienia/wyświetlenia, jak również publicznego rozpowszechniania</w:t>
      </w:r>
      <w:r>
        <w:br/>
        <w:t>w każdy inny sposób niż określono powyżej.</w:t>
      </w:r>
    </w:p>
    <w:p w14:paraId="72A606DB" w14:textId="0B18FB0E" w:rsidR="00663BF1" w:rsidRDefault="00663BF1" w:rsidP="002F70B9">
      <w:pPr>
        <w:pStyle w:val="Textbody"/>
        <w:numPr>
          <w:ilvl w:val="0"/>
          <w:numId w:val="17"/>
        </w:numPr>
        <w:tabs>
          <w:tab w:val="left" w:pos="-2511"/>
        </w:tabs>
        <w:ind w:hanging="284"/>
        <w:jc w:val="both"/>
      </w:pPr>
      <w:r>
        <w:t>Wykonawca upoważnia Zamawiającego do wykonywania lub zezwalania na wykonywanie autorskich praw zależnych do dokumentacji projektowej, będącej przedmiotem zamówienia,</w:t>
      </w:r>
      <w:r w:rsidR="00441A3B">
        <w:t xml:space="preserve"> </w:t>
      </w:r>
      <w:r>
        <w:t>w tym również do dokonywania zmian i przeróbek, wykorzystania w części lub w całości,</w:t>
      </w:r>
      <w:r w:rsidR="00441A3B">
        <w:t xml:space="preserve"> </w:t>
      </w:r>
      <w:r>
        <w:t>w dowolnie wybranych fragmentach oraz łączenia z i</w:t>
      </w:r>
      <w:r w:rsidR="00441A3B">
        <w:t xml:space="preserve">nnymi dziełami – na wszystkich </w:t>
      </w:r>
      <w:r>
        <w:t>polach eksploatacji.</w:t>
      </w:r>
    </w:p>
    <w:p w14:paraId="666202D5" w14:textId="0E4959E7" w:rsidR="00663BF1" w:rsidRDefault="00663BF1" w:rsidP="002F70B9">
      <w:pPr>
        <w:pStyle w:val="Textbody"/>
        <w:numPr>
          <w:ilvl w:val="0"/>
          <w:numId w:val="17"/>
        </w:numPr>
        <w:tabs>
          <w:tab w:val="left" w:pos="-2511"/>
        </w:tabs>
        <w:ind w:hanging="284"/>
        <w:jc w:val="both"/>
      </w:pPr>
      <w:r>
        <w:t xml:space="preserve">Przeniesienie praw, o których mowa powyżej nie jest ograniczone czasowo, ilościowo ani terytorialnie a także w zakresie celu, w jakim te prawa będą wykorzystywane na wszystkich </w:t>
      </w:r>
      <w:r>
        <w:lastRenderedPageBreak/>
        <w:t>polach eksploatacji bez prawa żądania przez Wykonawcę dodatkowego wynagrodzenia</w:t>
      </w:r>
      <w:r w:rsidR="00B672F8">
        <w:t xml:space="preserve"> </w:t>
      </w:r>
      <w:r>
        <w:t>z tego tytułu.</w:t>
      </w:r>
    </w:p>
    <w:p w14:paraId="59138835" w14:textId="77777777" w:rsidR="00663BF1" w:rsidRDefault="00663BF1" w:rsidP="002F70B9">
      <w:pPr>
        <w:pStyle w:val="Textbody"/>
        <w:numPr>
          <w:ilvl w:val="0"/>
          <w:numId w:val="17"/>
        </w:numPr>
        <w:tabs>
          <w:tab w:val="left" w:pos="45"/>
        </w:tabs>
        <w:ind w:left="318" w:hanging="273"/>
        <w:jc w:val="both"/>
      </w:pPr>
      <w:r>
        <w:t>Zamawiający może wykonywać autorskie prawa majątkowe, o których mowa powyżej</w:t>
      </w:r>
      <w:r>
        <w:br/>
        <w:t>przy użyciu wszelkich istniejących lub powstałych w przyszłości nośników i technologii, bez żadnych ograniczeń w tym zakresie.</w:t>
      </w:r>
    </w:p>
    <w:p w14:paraId="5D5D497F" w14:textId="77777777" w:rsidR="00663BF1" w:rsidRDefault="00663BF1" w:rsidP="002F70B9">
      <w:pPr>
        <w:pStyle w:val="Textbody"/>
        <w:numPr>
          <w:ilvl w:val="0"/>
          <w:numId w:val="17"/>
        </w:numPr>
        <w:tabs>
          <w:tab w:val="left" w:pos="45"/>
        </w:tabs>
        <w:ind w:left="273" w:hanging="273"/>
        <w:jc w:val="both"/>
      </w:pPr>
      <w:r>
        <w:t>Zamawiającemu przysługuje prawo rozporządzania prawami nabytymi niniejszą umową bez zgody Wykonawcy.</w:t>
      </w:r>
    </w:p>
    <w:p w14:paraId="5ED96AB8" w14:textId="77777777" w:rsidR="00663BF1" w:rsidRDefault="00663BF1" w:rsidP="002F70B9">
      <w:pPr>
        <w:pStyle w:val="Textbody"/>
        <w:numPr>
          <w:ilvl w:val="0"/>
          <w:numId w:val="17"/>
        </w:numPr>
        <w:tabs>
          <w:tab w:val="left" w:pos="45"/>
        </w:tabs>
        <w:ind w:left="273" w:hanging="273"/>
        <w:jc w:val="both"/>
      </w:pPr>
      <w:r>
        <w:t>Przeniesienie autorskich praw majątkowych powoduje przejście na Zamawiającego własności egzemplarzy, na którym utrwalono dokumentację projektową będącą przedmiotem zamówienia</w:t>
      </w:r>
    </w:p>
    <w:p w14:paraId="2E37C4A0" w14:textId="77777777" w:rsidR="001F0A29" w:rsidRDefault="001F0A29" w:rsidP="001F0A29">
      <w:pPr>
        <w:pStyle w:val="Textbody"/>
        <w:numPr>
          <w:ilvl w:val="0"/>
          <w:numId w:val="17"/>
        </w:numPr>
        <w:tabs>
          <w:tab w:val="left" w:pos="45"/>
        </w:tabs>
        <w:ind w:left="273" w:hanging="273"/>
        <w:jc w:val="both"/>
      </w:pPr>
      <w:r>
        <w:t>Wykonawca oświadcza, że nie narusza praw osób trzecich, a w przypadku ujawnienia jakichkolwiek naruszeń tych praw, będzie ponosił pełną odpowiedzialność na zasadach określonych w obowiązujących przepisach prawa.</w:t>
      </w:r>
    </w:p>
    <w:p w14:paraId="55E01006" w14:textId="77777777" w:rsidR="00663BF1" w:rsidRDefault="00663BF1" w:rsidP="00663BF1">
      <w:pPr>
        <w:pStyle w:val="Textbody"/>
        <w:jc w:val="both"/>
      </w:pPr>
    </w:p>
    <w:p w14:paraId="0FD3A7B3" w14:textId="77777777" w:rsidR="00663BF1" w:rsidRDefault="00663BF1" w:rsidP="00663BF1">
      <w:pPr>
        <w:pStyle w:val="Textbody"/>
        <w:jc w:val="center"/>
        <w:rPr>
          <w:b/>
          <w:bCs/>
        </w:rPr>
      </w:pPr>
      <w:r>
        <w:rPr>
          <w:b/>
          <w:bCs/>
        </w:rPr>
        <w:t>§ 5</w:t>
      </w:r>
    </w:p>
    <w:p w14:paraId="45D5389F" w14:textId="77777777" w:rsidR="00663BF1" w:rsidRDefault="00663BF1" w:rsidP="00663BF1">
      <w:pPr>
        <w:pStyle w:val="Textbody"/>
        <w:jc w:val="center"/>
        <w:rPr>
          <w:b/>
          <w:bCs/>
        </w:rPr>
      </w:pPr>
      <w:r>
        <w:rPr>
          <w:b/>
          <w:bCs/>
        </w:rPr>
        <w:t>Wynagrodzenie</w:t>
      </w:r>
    </w:p>
    <w:p w14:paraId="1FEA0740" w14:textId="4705BDB5" w:rsidR="00663BF1" w:rsidRDefault="00663BF1" w:rsidP="002F70B9">
      <w:pPr>
        <w:pStyle w:val="Textbody"/>
        <w:numPr>
          <w:ilvl w:val="0"/>
          <w:numId w:val="18"/>
        </w:numPr>
        <w:ind w:left="360"/>
        <w:jc w:val="both"/>
      </w:pPr>
      <w:r>
        <w:t>Wynagrodzenie Wykonawcy z tytułu wykonania niniejszej umowy, w tym</w:t>
      </w:r>
      <w:r>
        <w:br/>
        <w:t>w szczególności z tytułu wykonania zamówienia pn.: „Projekt sali gimnastycznej przy Liceum Ogólnokształcącym z Oddziałami Dwujęzycznymi im. Tadeusza Kościuszki w Gostyninie”</w:t>
      </w:r>
      <w:r w:rsidR="00B672F8">
        <w:rPr>
          <w:b/>
          <w:bCs/>
        </w:rPr>
        <w:t xml:space="preserve"> </w:t>
      </w:r>
      <w:r>
        <w:t>oraz przeniesienia na Zamawiającego praw autorskich do dokumentacji projektowej, wynosi brutto ………… zł, (słownie: …………………………………złotych 00/100), w tym …………% podatek VAT: ……………… zł.</w:t>
      </w:r>
    </w:p>
    <w:p w14:paraId="7024F3C5" w14:textId="77777777" w:rsidR="00663BF1" w:rsidRDefault="00663BF1" w:rsidP="002F70B9">
      <w:pPr>
        <w:pStyle w:val="Textbody"/>
        <w:numPr>
          <w:ilvl w:val="0"/>
          <w:numId w:val="18"/>
        </w:numPr>
        <w:ind w:left="360"/>
        <w:jc w:val="both"/>
      </w:pPr>
      <w:r>
        <w:t>Cena, o któr</w:t>
      </w:r>
      <w:r w:rsidR="00441A3B">
        <w:t xml:space="preserve">ej mowa w § 5 ust. 1 jest ceną </w:t>
      </w:r>
      <w:r>
        <w:t xml:space="preserve">ryczałtową i nie ulegnie zmianie.  </w:t>
      </w:r>
    </w:p>
    <w:p w14:paraId="54A8BE62" w14:textId="77777777" w:rsidR="00663BF1" w:rsidRDefault="00663BF1" w:rsidP="002F70B9">
      <w:pPr>
        <w:pStyle w:val="Textbody"/>
        <w:numPr>
          <w:ilvl w:val="0"/>
          <w:numId w:val="18"/>
        </w:numPr>
        <w:ind w:left="360"/>
        <w:jc w:val="both"/>
      </w:pPr>
      <w:r>
        <w:t>Wykonaw</w:t>
      </w:r>
      <w:r w:rsidR="00441A3B">
        <w:t xml:space="preserve">ca wystawi jednorazową fakturę </w:t>
      </w:r>
      <w:r>
        <w:t>po zakończeniu prac i ich ostatecznym odbiorze. Podstawę do wystawienia jednorazowej faktury stanowi podpisanie przez obie strony umowy protokołu zdawczo-odbiorczego, o którym mowa w § 3 ust. 2.</w:t>
      </w:r>
    </w:p>
    <w:p w14:paraId="689C8C24" w14:textId="77777777" w:rsidR="00663BF1" w:rsidRDefault="00663BF1" w:rsidP="002F70B9">
      <w:pPr>
        <w:pStyle w:val="Textbody"/>
        <w:numPr>
          <w:ilvl w:val="0"/>
          <w:numId w:val="18"/>
        </w:numPr>
        <w:ind w:left="360"/>
        <w:jc w:val="both"/>
      </w:pPr>
      <w:r>
        <w:t>Faktura za prace stanowiące przedmiot umowy będzie płatna przelewem na konto wskazane przez Wykonawcę na fakturze.</w:t>
      </w:r>
    </w:p>
    <w:p w14:paraId="58B93969" w14:textId="77777777" w:rsidR="00663BF1" w:rsidRDefault="00663BF1" w:rsidP="002F70B9">
      <w:pPr>
        <w:pStyle w:val="Textbody"/>
        <w:numPr>
          <w:ilvl w:val="0"/>
          <w:numId w:val="18"/>
        </w:numPr>
        <w:ind w:left="360"/>
        <w:jc w:val="both"/>
      </w:pPr>
      <w:r>
        <w:t>Fakturę należy wystawić na:</w:t>
      </w:r>
    </w:p>
    <w:p w14:paraId="54DC6668" w14:textId="77777777" w:rsidR="00663BF1" w:rsidRDefault="00663BF1" w:rsidP="00663BF1">
      <w:pPr>
        <w:pStyle w:val="Textbody"/>
        <w:ind w:left="360"/>
        <w:jc w:val="both"/>
      </w:pPr>
      <w:r>
        <w:t>Nabywca: Powiat Gostyniński, ul. Dm</w:t>
      </w:r>
      <w:r w:rsidR="00441A3B">
        <w:t xml:space="preserve">owskiego 13, 09-500 Gostynin, </w:t>
      </w:r>
      <w:r>
        <w:t>NIP: 971-065-80-50</w:t>
      </w:r>
    </w:p>
    <w:p w14:paraId="265187E3" w14:textId="77777777" w:rsidR="00663BF1" w:rsidRDefault="00663BF1" w:rsidP="00663BF1">
      <w:pPr>
        <w:pStyle w:val="Textbody"/>
        <w:ind w:left="360"/>
        <w:jc w:val="both"/>
      </w:pPr>
      <w:r>
        <w:t>Odbiorca: Starostwo Powiatowe w Gostyninie, ul. Dmowskiego 13, 09-500 Gostynin</w:t>
      </w:r>
    </w:p>
    <w:p w14:paraId="20D6DCB8" w14:textId="77777777" w:rsidR="00663BF1" w:rsidRDefault="00663BF1" w:rsidP="002F70B9">
      <w:pPr>
        <w:pStyle w:val="Textbody"/>
        <w:numPr>
          <w:ilvl w:val="0"/>
          <w:numId w:val="18"/>
        </w:numPr>
        <w:ind w:left="360"/>
        <w:jc w:val="both"/>
      </w:pPr>
      <w:r>
        <w:t>Płatność wynagrodzenia będzie dokonana przez Zamawiającego w terminie 14 dni od daty złożenia prawidłowo wystawionej faktury VAT przez Wykonawcę.</w:t>
      </w:r>
    </w:p>
    <w:p w14:paraId="6DDE3CBB" w14:textId="77777777" w:rsidR="00663BF1" w:rsidRDefault="00663BF1" w:rsidP="00663BF1">
      <w:pPr>
        <w:pStyle w:val="Textbody"/>
      </w:pPr>
    </w:p>
    <w:p w14:paraId="01CCD37D" w14:textId="77777777" w:rsidR="00663BF1" w:rsidRDefault="00663BF1" w:rsidP="00663BF1">
      <w:pPr>
        <w:pStyle w:val="Textbody"/>
        <w:jc w:val="center"/>
        <w:rPr>
          <w:b/>
          <w:bCs/>
        </w:rPr>
      </w:pPr>
      <w:r>
        <w:rPr>
          <w:b/>
          <w:bCs/>
        </w:rPr>
        <w:t>§ 6</w:t>
      </w:r>
    </w:p>
    <w:p w14:paraId="29DA1823" w14:textId="77777777" w:rsidR="00663BF1" w:rsidRDefault="00663BF1" w:rsidP="00663BF1">
      <w:pPr>
        <w:pStyle w:val="Textbody"/>
        <w:jc w:val="center"/>
        <w:rPr>
          <w:b/>
          <w:bCs/>
        </w:rPr>
      </w:pPr>
      <w:r>
        <w:rPr>
          <w:b/>
          <w:bCs/>
        </w:rPr>
        <w:t>Kary umowne</w:t>
      </w:r>
    </w:p>
    <w:p w14:paraId="2EDCB343" w14:textId="6B5BAADF" w:rsidR="00663BF1" w:rsidRDefault="00663BF1" w:rsidP="002F70B9">
      <w:pPr>
        <w:pStyle w:val="Textbody"/>
        <w:numPr>
          <w:ilvl w:val="0"/>
          <w:numId w:val="19"/>
        </w:numPr>
        <w:jc w:val="both"/>
      </w:pPr>
      <w:r>
        <w:rPr>
          <w:rFonts w:cs="Times New Roman"/>
        </w:rPr>
        <w:t xml:space="preserve">W przypadku niedotrzymania przez Wykonawcę terminu określonego w § 3 ust. 1 pkt 2 umowy, Zamawiający naliczy Wykonawcy kary umowne za zwłokę </w:t>
      </w:r>
      <w:r>
        <w:rPr>
          <w:rStyle w:val="markedcontent"/>
          <w:rFonts w:cs="Times New Roman"/>
        </w:rPr>
        <w:t>w wysokości 0,5% wynagrodzenia brutto, określonego w § 5 ust. 1 za każdy dzień</w:t>
      </w:r>
      <w:r>
        <w:rPr>
          <w:rFonts w:cs="Times New Roman"/>
        </w:rPr>
        <w:t xml:space="preserve"> </w:t>
      </w:r>
      <w:r>
        <w:rPr>
          <w:rStyle w:val="markedcontent"/>
          <w:rFonts w:cs="Times New Roman"/>
        </w:rPr>
        <w:t xml:space="preserve">opóźnienia. </w:t>
      </w:r>
      <w:r>
        <w:rPr>
          <w:rFonts w:cs="Times New Roman"/>
        </w:rPr>
        <w:t xml:space="preserve"> </w:t>
      </w:r>
    </w:p>
    <w:p w14:paraId="63D5D2D3" w14:textId="77777777" w:rsidR="00663BF1" w:rsidRDefault="00663BF1" w:rsidP="002F70B9">
      <w:pPr>
        <w:pStyle w:val="Textbody"/>
        <w:numPr>
          <w:ilvl w:val="0"/>
          <w:numId w:val="19"/>
        </w:numPr>
        <w:jc w:val="both"/>
      </w:pPr>
      <w:r>
        <w:t xml:space="preserve">W przypadku niedotrzymania przez Wykonawcę wyznaczonego przez Zamawiającego terminu usunięcia wad przedmiotu umowy, Wykonawca zapłaci karę umowną </w:t>
      </w:r>
      <w:r>
        <w:rPr>
          <w:rStyle w:val="markedcontent"/>
          <w:rFonts w:cs="Times New Roman"/>
        </w:rPr>
        <w:t>w wysokości 0,5% wynagrodzenia brutto, określonego w § 5 ust. 1 za każdy dzień</w:t>
      </w:r>
      <w:r>
        <w:rPr>
          <w:rFonts w:cs="Times New Roman"/>
        </w:rPr>
        <w:t xml:space="preserve"> </w:t>
      </w:r>
      <w:r>
        <w:rPr>
          <w:rStyle w:val="markedcontent"/>
          <w:rFonts w:cs="Times New Roman"/>
        </w:rPr>
        <w:t>opóźnienia.</w:t>
      </w:r>
    </w:p>
    <w:p w14:paraId="1D05DF6B" w14:textId="77777777" w:rsidR="00663BF1" w:rsidRDefault="00663BF1" w:rsidP="002F70B9">
      <w:pPr>
        <w:pStyle w:val="Textbody"/>
        <w:numPr>
          <w:ilvl w:val="0"/>
          <w:numId w:val="19"/>
        </w:numPr>
        <w:jc w:val="both"/>
      </w:pPr>
      <w:r>
        <w:t>W przypadku niekompletności dokumentacji objętej niniejszą umową, koszt wykonania dokumentacji uzupełniającej w całości pokryje Wykonawca.</w:t>
      </w:r>
    </w:p>
    <w:p w14:paraId="0558BB88" w14:textId="247743A9" w:rsidR="00663BF1" w:rsidRPr="00401E91" w:rsidRDefault="00663BF1" w:rsidP="002F70B9">
      <w:pPr>
        <w:pStyle w:val="Textbody"/>
        <w:numPr>
          <w:ilvl w:val="0"/>
          <w:numId w:val="19"/>
        </w:numPr>
        <w:jc w:val="both"/>
      </w:pPr>
      <w:r>
        <w:rPr>
          <w:rFonts w:cs="Calibri"/>
        </w:rPr>
        <w:lastRenderedPageBreak/>
        <w:t>Niezależnie od kar umownych, Zamawiający może dochodzić od Wykonawcy z tytułu niewykonania lub niewłaściwego</w:t>
      </w:r>
      <w:r w:rsidR="00441A3B">
        <w:rPr>
          <w:rFonts w:cs="Calibri"/>
        </w:rPr>
        <w:t xml:space="preserve"> wykonania umowy odszkodowania </w:t>
      </w:r>
      <w:r>
        <w:rPr>
          <w:rFonts w:cs="Calibri"/>
        </w:rPr>
        <w:t>na zasadach ogólnych.</w:t>
      </w:r>
    </w:p>
    <w:p w14:paraId="0E6B6A03" w14:textId="60CBB70D" w:rsidR="00401E91" w:rsidRDefault="00401E91" w:rsidP="002F70B9">
      <w:pPr>
        <w:pStyle w:val="Textbody"/>
        <w:numPr>
          <w:ilvl w:val="0"/>
          <w:numId w:val="19"/>
        </w:numPr>
        <w:jc w:val="both"/>
      </w:pPr>
      <w:r>
        <w:rPr>
          <w:rFonts w:cs="Calibri"/>
        </w:rPr>
        <w:t>Wykonawca wyraża nieodwołalną zgodę na potrącanie kar umownych z należnego mu wynagrodzenia, bez konieczności składania dodatkowych oświadczeń woli w tym zakresie.</w:t>
      </w:r>
    </w:p>
    <w:p w14:paraId="16276655" w14:textId="77777777" w:rsidR="00663BF1" w:rsidRDefault="00663BF1" w:rsidP="00401E91">
      <w:pPr>
        <w:pStyle w:val="Textbody"/>
        <w:rPr>
          <w:b/>
          <w:bCs/>
        </w:rPr>
      </w:pPr>
    </w:p>
    <w:p w14:paraId="008D8600" w14:textId="77777777" w:rsidR="00663BF1" w:rsidRDefault="00663BF1" w:rsidP="00663BF1">
      <w:pPr>
        <w:pStyle w:val="Textbody"/>
        <w:jc w:val="center"/>
        <w:rPr>
          <w:b/>
          <w:bCs/>
        </w:rPr>
      </w:pPr>
      <w:r>
        <w:rPr>
          <w:b/>
          <w:bCs/>
        </w:rPr>
        <w:t>§ 7</w:t>
      </w:r>
    </w:p>
    <w:p w14:paraId="505A6D8A" w14:textId="77777777" w:rsidR="00663BF1" w:rsidRDefault="00663BF1" w:rsidP="00663BF1">
      <w:pPr>
        <w:pStyle w:val="Textbody"/>
        <w:jc w:val="center"/>
        <w:rPr>
          <w:b/>
          <w:bCs/>
        </w:rPr>
      </w:pPr>
      <w:r>
        <w:rPr>
          <w:b/>
          <w:bCs/>
        </w:rPr>
        <w:t>Osoby odpowiedzialne za realizację umowy</w:t>
      </w:r>
    </w:p>
    <w:p w14:paraId="3829222C" w14:textId="667AA0C6" w:rsidR="00663BF1" w:rsidRDefault="00663BF1" w:rsidP="002F70B9">
      <w:pPr>
        <w:pStyle w:val="Textbody"/>
        <w:numPr>
          <w:ilvl w:val="0"/>
          <w:numId w:val="20"/>
        </w:numPr>
      </w:pPr>
      <w:r>
        <w:t>Osobą upoważnioną do kontaktów z Zamawiającym w zakresie wykonywania obowiązków umownych ze strony Wykonawcy jest..............................................................................................……………………………………………………………………………………………………</w:t>
      </w:r>
      <w:r w:rsidR="00E64AAD">
        <w:t>………………………</w:t>
      </w:r>
    </w:p>
    <w:p w14:paraId="1D10CB87" w14:textId="3D2A23FD" w:rsidR="00663BF1" w:rsidRDefault="00663BF1" w:rsidP="002F70B9">
      <w:pPr>
        <w:pStyle w:val="Textbody"/>
        <w:numPr>
          <w:ilvl w:val="0"/>
          <w:numId w:val="20"/>
        </w:numPr>
      </w:pPr>
      <w:r>
        <w:t xml:space="preserve"> Ze strony Zamawiającego osobą upoważnioną do kontaktów z Wykonawcą jest …........................…............................................................................................................................................................</w:t>
      </w:r>
      <w:r w:rsidR="00E64AAD">
        <w:t>...............................................................................................</w:t>
      </w:r>
      <w:r>
        <w:tab/>
      </w:r>
    </w:p>
    <w:p w14:paraId="6B87F1F2" w14:textId="19365AA4" w:rsidR="00CA7678" w:rsidRPr="00CA7678" w:rsidRDefault="00CA7678" w:rsidP="00CA7678">
      <w:pPr>
        <w:pStyle w:val="Textbody"/>
        <w:jc w:val="center"/>
        <w:rPr>
          <w:b/>
        </w:rPr>
      </w:pPr>
      <w:r w:rsidRPr="00CA7678">
        <w:rPr>
          <w:b/>
        </w:rPr>
        <w:t>§</w:t>
      </w:r>
      <w:r>
        <w:rPr>
          <w:b/>
        </w:rPr>
        <w:t xml:space="preserve"> 8</w:t>
      </w:r>
    </w:p>
    <w:p w14:paraId="5959C4D4" w14:textId="56F45841" w:rsidR="00CA7678" w:rsidRPr="00CA7678" w:rsidRDefault="00CA7678" w:rsidP="00CA7678">
      <w:pPr>
        <w:pStyle w:val="Textbody"/>
        <w:rPr>
          <w:b/>
        </w:rPr>
      </w:pPr>
      <w:r>
        <w:rPr>
          <w:b/>
        </w:rPr>
        <w:t xml:space="preserve">                                                       </w:t>
      </w:r>
      <w:r w:rsidRPr="00CA7678">
        <w:rPr>
          <w:b/>
        </w:rPr>
        <w:t>Odstąpienie od umowy</w:t>
      </w:r>
    </w:p>
    <w:p w14:paraId="2666F5D4" w14:textId="462A0EB7" w:rsidR="001F0A29" w:rsidRPr="001F0A29" w:rsidRDefault="001F0A29" w:rsidP="001F0A29">
      <w:pPr>
        <w:spacing w:before="100" w:beforeAutospacing="1" w:after="100" w:afterAutospacing="1" w:line="240" w:lineRule="auto"/>
        <w:rPr>
          <w:rFonts w:ascii="Times New Roman" w:eastAsia="Times New Roman" w:hAnsi="Times New Roman" w:cs="Times New Roman"/>
          <w:sz w:val="24"/>
          <w:szCs w:val="24"/>
          <w:lang w:eastAsia="pl-PL"/>
        </w:rPr>
      </w:pPr>
      <w:r w:rsidRPr="001F0A29">
        <w:rPr>
          <w:rFonts w:ascii="Times New Roman" w:eastAsia="Times New Roman" w:hAnsi="Times New Roman" w:cs="Times New Roman"/>
          <w:sz w:val="24"/>
          <w:szCs w:val="24"/>
          <w:lang w:eastAsia="pl-PL"/>
        </w:rPr>
        <w:t>1.    Zamawiającemu przysługuje prawo odstąpienia od umowy w następujących przypadkach</w:t>
      </w:r>
      <w:proofErr w:type="gramStart"/>
      <w:r w:rsidRPr="001F0A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a</w:t>
      </w:r>
      <w:proofErr w:type="gramEnd"/>
      <w:r w:rsidRPr="001F0A29">
        <w:rPr>
          <w:rFonts w:ascii="Times New Roman" w:eastAsia="Times New Roman" w:hAnsi="Times New Roman" w:cs="Times New Roman"/>
          <w:sz w:val="24"/>
          <w:szCs w:val="24"/>
          <w:lang w:eastAsia="pl-PL"/>
        </w:rPr>
        <w:t>)  ogłoszenia upadłości lub rozwiązania firmy Wykonawcy;</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b)  wydania nakazu zajęcia majątku Wykonawcy;</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c)  wystąpienia braków w jakości i terminowości usług z winy Wykonawcy;</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d)  Wykonawca realizuje prace w sposób niezgodny z umową i postanowieniami SWZ;</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e)  wystąpi istotna zmiana okoliczności powodująca, że wykonanie umowy nie leży w interesie publicznym, czego nie można było przewidzieć w chwili zawarcia umowy</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2.  Odstąpienie może nastąpić w terminie 30 dni od powzięcia przez Zamawiającego wiadomości o okolicznościach stanowiących podstawę do odstąpienia. W takim przypadku Wykonawcy przysługiwać będzie wynagrodzenie za prace już wykonane, bez prawa dochodzenia z tego tytułu odszkodowania od Zamawiającego. </w:t>
      </w:r>
    </w:p>
    <w:p w14:paraId="56F195D0" w14:textId="77777777" w:rsidR="001F0A29" w:rsidRPr="001F0A29" w:rsidRDefault="001F0A29" w:rsidP="001F0A29">
      <w:pPr>
        <w:spacing w:after="0" w:line="240" w:lineRule="auto"/>
        <w:rPr>
          <w:rFonts w:ascii="Times New Roman" w:eastAsia="Times New Roman" w:hAnsi="Times New Roman" w:cs="Times New Roman"/>
          <w:sz w:val="24"/>
          <w:szCs w:val="24"/>
          <w:lang w:eastAsia="pl-PL"/>
        </w:rPr>
      </w:pPr>
    </w:p>
    <w:p w14:paraId="523D6421" w14:textId="4ADD4DD0" w:rsidR="00CA7678" w:rsidRPr="00CA7678" w:rsidRDefault="00CA7678" w:rsidP="00CA7678">
      <w:pPr>
        <w:pStyle w:val="Textbody"/>
        <w:rPr>
          <w:b/>
        </w:rPr>
      </w:pPr>
      <w:r>
        <w:t xml:space="preserve">                                                                       </w:t>
      </w:r>
      <w:r w:rsidRPr="00CA7678">
        <w:rPr>
          <w:b/>
        </w:rPr>
        <w:t>§ 9</w:t>
      </w:r>
    </w:p>
    <w:p w14:paraId="183715A4" w14:textId="76D8D087" w:rsidR="00CA7678" w:rsidRPr="00CA7678" w:rsidRDefault="001F0A29" w:rsidP="00CA7678">
      <w:pPr>
        <w:pStyle w:val="Textbody"/>
        <w:ind w:left="2832" w:firstLine="708"/>
        <w:rPr>
          <w:b/>
        </w:rPr>
      </w:pPr>
      <w:r>
        <w:rPr>
          <w:b/>
        </w:rPr>
        <w:t xml:space="preserve">Zmiany </w:t>
      </w:r>
      <w:r w:rsidR="00CA7678" w:rsidRPr="00CA7678">
        <w:rPr>
          <w:b/>
        </w:rPr>
        <w:t>umowy</w:t>
      </w:r>
    </w:p>
    <w:p w14:paraId="1445EB47" w14:textId="77777777" w:rsidR="00CA7678" w:rsidRDefault="00CA7678" w:rsidP="00CA7678">
      <w:pPr>
        <w:pStyle w:val="Textbody"/>
      </w:pPr>
    </w:p>
    <w:p w14:paraId="595FCD32" w14:textId="77777777" w:rsidR="00CA7678" w:rsidRDefault="00CA7678" w:rsidP="00CA7678">
      <w:pPr>
        <w:pStyle w:val="Textbody"/>
      </w:pPr>
      <w:r>
        <w:t>1.</w:t>
      </w:r>
      <w:r>
        <w:tab/>
        <w:t>Wszelkie zmiany i uzupełnienia treści niniejszej umowy wymagają formy pisemnej, pod rygorem nieważności.</w:t>
      </w:r>
    </w:p>
    <w:p w14:paraId="4B4FDF2A" w14:textId="77777777" w:rsidR="00CA7678" w:rsidRDefault="00CA7678" w:rsidP="00CA7678">
      <w:pPr>
        <w:pStyle w:val="Textbody"/>
      </w:pPr>
    </w:p>
    <w:p w14:paraId="06D2B4FC" w14:textId="194FCFC0" w:rsidR="00663BF1" w:rsidRDefault="00663BF1" w:rsidP="00663BF1">
      <w:pPr>
        <w:pStyle w:val="Textbody"/>
        <w:jc w:val="center"/>
        <w:rPr>
          <w:b/>
          <w:bCs/>
        </w:rPr>
      </w:pPr>
      <w:r>
        <w:rPr>
          <w:b/>
          <w:bCs/>
        </w:rPr>
        <w:t xml:space="preserve">§ </w:t>
      </w:r>
      <w:r w:rsidR="00CA7678">
        <w:rPr>
          <w:b/>
          <w:bCs/>
        </w:rPr>
        <w:t>10</w:t>
      </w:r>
    </w:p>
    <w:p w14:paraId="5C75CDE9" w14:textId="77777777" w:rsidR="00663BF1" w:rsidRDefault="00663BF1" w:rsidP="00663BF1">
      <w:pPr>
        <w:pStyle w:val="Textbody"/>
        <w:jc w:val="center"/>
        <w:rPr>
          <w:b/>
          <w:bCs/>
        </w:rPr>
      </w:pPr>
      <w:r>
        <w:rPr>
          <w:b/>
          <w:bCs/>
        </w:rPr>
        <w:t>Postanowienia końcowe</w:t>
      </w:r>
    </w:p>
    <w:p w14:paraId="61B3A879" w14:textId="31B7D232" w:rsidR="00CA7678" w:rsidRPr="001F0A29" w:rsidRDefault="00CA7678" w:rsidP="001F0A29">
      <w:pPr>
        <w:pStyle w:val="Akapitzlist"/>
        <w:numPr>
          <w:ilvl w:val="0"/>
          <w:numId w:val="36"/>
        </w:numPr>
        <w:suppressAutoHyphens/>
        <w:spacing w:after="0" w:line="240" w:lineRule="auto"/>
        <w:jc w:val="both"/>
        <w:rPr>
          <w:rFonts w:ascii="Times New Roman" w:hAnsi="Times New Roman"/>
          <w:spacing w:val="1"/>
          <w:sz w:val="24"/>
          <w:szCs w:val="24"/>
        </w:rPr>
      </w:pPr>
      <w:r w:rsidRPr="001F0A29">
        <w:rPr>
          <w:rFonts w:ascii="Times New Roman" w:hAnsi="Times New Roman"/>
          <w:spacing w:val="1"/>
          <w:sz w:val="24"/>
          <w:szCs w:val="24"/>
        </w:rPr>
        <w:t xml:space="preserve">W sprawach </w:t>
      </w:r>
      <w:proofErr w:type="gramStart"/>
      <w:r w:rsidRPr="001F0A29">
        <w:rPr>
          <w:rFonts w:ascii="Times New Roman" w:hAnsi="Times New Roman"/>
          <w:spacing w:val="1"/>
          <w:sz w:val="24"/>
          <w:szCs w:val="24"/>
        </w:rPr>
        <w:t>nie uregulowanych</w:t>
      </w:r>
      <w:proofErr w:type="gramEnd"/>
      <w:r w:rsidRPr="001F0A29">
        <w:rPr>
          <w:rFonts w:ascii="Times New Roman" w:hAnsi="Times New Roman"/>
          <w:spacing w:val="1"/>
          <w:sz w:val="24"/>
          <w:szCs w:val="24"/>
        </w:rPr>
        <w:t xml:space="preserve"> niniejszą umową mają zastosowanie odpowiednie przepisy Kodeksu Cywilnego oraz ustawy Prawo zamówień publicznych.</w:t>
      </w:r>
    </w:p>
    <w:p w14:paraId="4453218B" w14:textId="77777777" w:rsidR="00CA7678" w:rsidRPr="001F0A29" w:rsidRDefault="00CA7678" w:rsidP="001F0A29">
      <w:pPr>
        <w:pStyle w:val="Akapitzlist"/>
        <w:numPr>
          <w:ilvl w:val="0"/>
          <w:numId w:val="36"/>
        </w:numPr>
        <w:suppressAutoHyphens/>
        <w:spacing w:after="0" w:line="240" w:lineRule="auto"/>
        <w:jc w:val="both"/>
        <w:rPr>
          <w:rFonts w:ascii="Times New Roman" w:hAnsi="Times New Roman"/>
          <w:b/>
          <w:bCs/>
          <w:sz w:val="24"/>
          <w:szCs w:val="24"/>
        </w:rPr>
      </w:pPr>
      <w:r w:rsidRPr="001F0A29">
        <w:rPr>
          <w:rFonts w:ascii="Times New Roman" w:hAnsi="Times New Roman"/>
          <w:spacing w:val="1"/>
          <w:sz w:val="24"/>
          <w:szCs w:val="24"/>
        </w:rPr>
        <w:t>Ewentualne spory powstałe na tle realizacji niniejszej umowy rozstrzygać będzie Sąd właściwy dla siedziby Zamawiającego.</w:t>
      </w:r>
    </w:p>
    <w:p w14:paraId="64D3D85F" w14:textId="77777777" w:rsidR="00CA7678" w:rsidRPr="001F0A29" w:rsidRDefault="00CA7678" w:rsidP="001F0A29">
      <w:pPr>
        <w:pStyle w:val="Textbody"/>
        <w:ind w:left="720"/>
        <w:jc w:val="both"/>
        <w:rPr>
          <w:rFonts w:cs="Times New Roman"/>
        </w:rPr>
      </w:pPr>
    </w:p>
    <w:p w14:paraId="445E5F3C" w14:textId="77777777" w:rsidR="00663BF1" w:rsidRPr="001F0A29" w:rsidRDefault="00663BF1" w:rsidP="001F0A29">
      <w:pPr>
        <w:pStyle w:val="Textbody"/>
        <w:numPr>
          <w:ilvl w:val="0"/>
          <w:numId w:val="36"/>
        </w:numPr>
        <w:jc w:val="both"/>
        <w:rPr>
          <w:rFonts w:cs="Times New Roman"/>
        </w:rPr>
      </w:pPr>
      <w:r w:rsidRPr="001F0A29">
        <w:rPr>
          <w:rFonts w:cs="Times New Roman"/>
        </w:rPr>
        <w:lastRenderedPageBreak/>
        <w:t>Umowa została sporządzona w 3 j</w:t>
      </w:r>
      <w:r w:rsidR="00441A3B" w:rsidRPr="001F0A29">
        <w:rPr>
          <w:rFonts w:cs="Times New Roman"/>
        </w:rPr>
        <w:t>ednobrzmiących egzemplarzach –</w:t>
      </w:r>
      <w:r w:rsidRPr="001F0A29">
        <w:rPr>
          <w:rFonts w:cs="Times New Roman"/>
        </w:rPr>
        <w:t>2 egzemplarze</w:t>
      </w:r>
      <w:r w:rsidRPr="001F0A29">
        <w:rPr>
          <w:rFonts w:cs="Times New Roman"/>
        </w:rPr>
        <w:br/>
        <w:t>dla Zamawiającego, 1 egzemplarz dla Wykonawcy.</w:t>
      </w:r>
    </w:p>
    <w:p w14:paraId="73784F05" w14:textId="77777777" w:rsidR="00663BF1" w:rsidRPr="001F0A29" w:rsidRDefault="00663BF1" w:rsidP="001F0A29">
      <w:pPr>
        <w:pStyle w:val="Textbody"/>
        <w:ind w:left="720"/>
        <w:rPr>
          <w:rFonts w:cs="Times New Roman"/>
        </w:rPr>
      </w:pPr>
    </w:p>
    <w:p w14:paraId="697C64EE" w14:textId="77777777" w:rsidR="00663BF1" w:rsidRDefault="00663BF1" w:rsidP="00663BF1">
      <w:pPr>
        <w:pStyle w:val="Textbody"/>
      </w:pPr>
    </w:p>
    <w:p w14:paraId="6438F0E0" w14:textId="77777777" w:rsidR="00663BF1" w:rsidRDefault="00663BF1" w:rsidP="00663BF1">
      <w:pPr>
        <w:pStyle w:val="Textbody"/>
      </w:pPr>
    </w:p>
    <w:p w14:paraId="443AA770" w14:textId="77777777" w:rsidR="00CA7678" w:rsidRDefault="00CA7678" w:rsidP="00663BF1">
      <w:pPr>
        <w:pStyle w:val="Textbody"/>
      </w:pPr>
    </w:p>
    <w:p w14:paraId="777DA939" w14:textId="77777777" w:rsidR="00663BF1" w:rsidRDefault="00663BF1" w:rsidP="00663BF1">
      <w:pPr>
        <w:pStyle w:val="Textbody"/>
      </w:pPr>
    </w:p>
    <w:p w14:paraId="2AD1E678" w14:textId="77777777" w:rsidR="00663BF1" w:rsidRDefault="00663BF1" w:rsidP="00663BF1">
      <w:pPr>
        <w:pStyle w:val="Textbody"/>
      </w:pPr>
      <w:r>
        <w:t xml:space="preserve">          </w:t>
      </w:r>
      <w:proofErr w:type="gramStart"/>
      <w:r>
        <w:t>Wykonawca:</w:t>
      </w:r>
      <w:r>
        <w:tab/>
      </w:r>
      <w:r>
        <w:tab/>
      </w:r>
      <w:r>
        <w:tab/>
        <w:t xml:space="preserve"> </w:t>
      </w:r>
      <w:r>
        <w:tab/>
      </w:r>
      <w:r>
        <w:tab/>
      </w:r>
      <w:r>
        <w:tab/>
        <w:t xml:space="preserve">                         Zamawiający</w:t>
      </w:r>
      <w:proofErr w:type="gramEnd"/>
      <w:r>
        <w:t>:</w:t>
      </w:r>
    </w:p>
    <w:p w14:paraId="51835FB0" w14:textId="77777777" w:rsidR="00663BF1" w:rsidRPr="00713D3C" w:rsidRDefault="00663BF1" w:rsidP="00713D3C">
      <w:pPr>
        <w:tabs>
          <w:tab w:val="left" w:pos="5228"/>
        </w:tabs>
        <w:spacing w:after="0" w:line="240" w:lineRule="auto"/>
        <w:jc w:val="center"/>
        <w:rPr>
          <w:rFonts w:ascii="Calibri" w:eastAsia="Times New Roman" w:hAnsi="Calibri" w:cs="Calibri"/>
          <w:bCs/>
          <w:sz w:val="24"/>
          <w:szCs w:val="24"/>
          <w:lang w:eastAsia="pl-PL"/>
        </w:rPr>
      </w:pPr>
    </w:p>
    <w:sectPr w:rsidR="00663BF1" w:rsidRPr="00713D3C" w:rsidSect="00720E82">
      <w:footerReference w:type="even" r:id="rId23"/>
      <w:footerReference w:type="default" r:id="rId24"/>
      <w:pgSz w:w="11906" w:h="16838"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4F785" w14:textId="77777777" w:rsidR="00055632" w:rsidRDefault="00055632" w:rsidP="00713D3C">
      <w:pPr>
        <w:spacing w:after="0" w:line="240" w:lineRule="auto"/>
      </w:pPr>
      <w:r>
        <w:separator/>
      </w:r>
    </w:p>
  </w:endnote>
  <w:endnote w:type="continuationSeparator" w:id="0">
    <w:p w14:paraId="1E7708E3" w14:textId="77777777" w:rsidR="00055632" w:rsidRDefault="00055632" w:rsidP="0071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Fira Sans">
    <w:altName w:val="Arial"/>
    <w:charset w:val="00"/>
    <w:family w:val="swiss"/>
    <w:pitch w:val="variable"/>
    <w:sig w:usb0="00000001"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BF61A" w14:textId="77777777" w:rsidR="003A129A" w:rsidRDefault="003A129A" w:rsidP="00720E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4D0860" w14:textId="77777777" w:rsidR="003A129A" w:rsidRDefault="003A129A" w:rsidP="00720E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08C6" w14:textId="77777777" w:rsidR="003A129A" w:rsidRPr="00D27021" w:rsidRDefault="003A129A" w:rsidP="00720E82">
    <w:pPr>
      <w:pStyle w:val="Stopka"/>
      <w:framePr w:wrap="around" w:vAnchor="text" w:hAnchor="margin" w:xAlign="right" w:y="1"/>
      <w:rPr>
        <w:rStyle w:val="Numerstrony"/>
        <w:rFonts w:ascii="Calibri" w:hAnsi="Calibri" w:cs="Calibri"/>
        <w:sz w:val="22"/>
        <w:szCs w:val="22"/>
      </w:rPr>
    </w:pPr>
    <w:r w:rsidRPr="00D27021">
      <w:rPr>
        <w:rStyle w:val="Numerstrony"/>
        <w:rFonts w:ascii="Calibri" w:hAnsi="Calibri" w:cs="Calibri"/>
        <w:sz w:val="22"/>
        <w:szCs w:val="22"/>
      </w:rPr>
      <w:fldChar w:fldCharType="begin"/>
    </w:r>
    <w:r w:rsidRPr="00D27021">
      <w:rPr>
        <w:rStyle w:val="Numerstrony"/>
        <w:rFonts w:ascii="Calibri" w:hAnsi="Calibri" w:cs="Calibri"/>
        <w:sz w:val="22"/>
        <w:szCs w:val="22"/>
      </w:rPr>
      <w:instrText xml:space="preserve">PAGE  </w:instrText>
    </w:r>
    <w:r w:rsidRPr="00D27021">
      <w:rPr>
        <w:rStyle w:val="Numerstrony"/>
        <w:rFonts w:ascii="Calibri" w:hAnsi="Calibri" w:cs="Calibri"/>
        <w:sz w:val="22"/>
        <w:szCs w:val="22"/>
      </w:rPr>
      <w:fldChar w:fldCharType="separate"/>
    </w:r>
    <w:r w:rsidR="000B2DDB">
      <w:rPr>
        <w:rStyle w:val="Numerstrony"/>
        <w:rFonts w:ascii="Calibri" w:hAnsi="Calibri" w:cs="Calibri"/>
        <w:noProof/>
        <w:sz w:val="22"/>
        <w:szCs w:val="22"/>
      </w:rPr>
      <w:t>21</w:t>
    </w:r>
    <w:r w:rsidRPr="00D27021">
      <w:rPr>
        <w:rStyle w:val="Numerstrony"/>
        <w:rFonts w:ascii="Calibri" w:hAnsi="Calibri" w:cs="Calibri"/>
        <w:sz w:val="22"/>
        <w:szCs w:val="22"/>
      </w:rPr>
      <w:fldChar w:fldCharType="end"/>
    </w:r>
  </w:p>
  <w:p w14:paraId="03924D67" w14:textId="77777777" w:rsidR="003A129A" w:rsidRDefault="003A129A" w:rsidP="00720E8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7DF79" w14:textId="77777777" w:rsidR="00055632" w:rsidRDefault="00055632" w:rsidP="00713D3C">
      <w:pPr>
        <w:spacing w:after="0" w:line="240" w:lineRule="auto"/>
      </w:pPr>
      <w:r>
        <w:separator/>
      </w:r>
    </w:p>
  </w:footnote>
  <w:footnote w:type="continuationSeparator" w:id="0">
    <w:p w14:paraId="66DCFB92" w14:textId="77777777" w:rsidR="00055632" w:rsidRDefault="00055632" w:rsidP="00713D3C">
      <w:pPr>
        <w:spacing w:after="0" w:line="240" w:lineRule="auto"/>
      </w:pPr>
      <w:r>
        <w:continuationSeparator/>
      </w:r>
    </w:p>
  </w:footnote>
  <w:footnote w:id="1">
    <w:p w14:paraId="7262F0DA" w14:textId="77777777" w:rsidR="003A129A" w:rsidRDefault="003A129A" w:rsidP="00713D3C">
      <w:pPr>
        <w:pStyle w:val="Tekstprzypisudolnego"/>
      </w:pPr>
      <w:r>
        <w:rPr>
          <w:rStyle w:val="Odwoanieprzypisudolnego"/>
        </w:rPr>
        <w:footnoteRef/>
      </w:r>
      <w:r>
        <w:t xml:space="preserve"> </w:t>
      </w:r>
      <w:r w:rsidRPr="0083686B">
        <w:t>Niepotrzebne skreślić</w:t>
      </w:r>
    </w:p>
  </w:footnote>
  <w:footnote w:id="2">
    <w:p w14:paraId="58BEC01F" w14:textId="77777777" w:rsidR="003A129A" w:rsidRDefault="003A129A" w:rsidP="00713D3C">
      <w:pPr>
        <w:pStyle w:val="Tekstprzypisudolnego"/>
      </w:pPr>
      <w:r>
        <w:rPr>
          <w:rStyle w:val="Odwoanieprzypisudolnego"/>
        </w:rPr>
        <w:footnoteRef/>
      </w:r>
      <w:r>
        <w:t xml:space="preserve"> </w:t>
      </w:r>
      <w:r w:rsidRPr="000A4D63">
        <w:t xml:space="preserve">W </w:t>
      </w:r>
      <w:proofErr w:type="gramStart"/>
      <w:r w:rsidRPr="000A4D63">
        <w:t>przypadku gdy</w:t>
      </w:r>
      <w:proofErr w:type="gramEnd"/>
      <w:r w:rsidRPr="000A4D63">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DD58E1" w14:textId="77777777" w:rsidR="003A129A" w:rsidRDefault="003A129A" w:rsidP="00713D3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start w:val="1"/>
      <w:numFmt w:val="decimal"/>
      <w:lvlText w:val="%1."/>
      <w:lvlJc w:val="left"/>
      <w:pPr>
        <w:tabs>
          <w:tab w:val="num" w:pos="0"/>
        </w:tabs>
        <w:ind w:left="360" w:hanging="360"/>
      </w:pPr>
      <w:rPr>
        <w:b/>
        <w:bCs/>
        <w:sz w:val="22"/>
        <w:szCs w:val="22"/>
        <w:lang w:val="pl-PL"/>
      </w:rPr>
    </w:lvl>
  </w:abstractNum>
  <w:abstractNum w:abstractNumId="1" w15:restartNumberingAfterBreak="0">
    <w:nsid w:val="00A0172A"/>
    <w:multiLevelType w:val="multilevel"/>
    <w:tmpl w:val="A0185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F4608"/>
    <w:multiLevelType w:val="multilevel"/>
    <w:tmpl w:val="BB02D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523C24"/>
    <w:multiLevelType w:val="multilevel"/>
    <w:tmpl w:val="C6BA54C6"/>
    <w:lvl w:ilvl="0">
      <w:start w:val="3"/>
      <w:numFmt w:val="decimal"/>
      <w:lvlText w:val="%1."/>
      <w:lvlJc w:val="left"/>
      <w:pPr>
        <w:ind w:left="360" w:hanging="360"/>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4" w15:restartNumberingAfterBreak="0">
    <w:nsid w:val="192B2E59"/>
    <w:multiLevelType w:val="multilevel"/>
    <w:tmpl w:val="6FE04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65C7C"/>
    <w:multiLevelType w:val="multilevel"/>
    <w:tmpl w:val="9C284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01381B"/>
    <w:multiLevelType w:val="multilevel"/>
    <w:tmpl w:val="3C167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2AB9"/>
    <w:multiLevelType w:val="multilevel"/>
    <w:tmpl w:val="484023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C52D31"/>
    <w:multiLevelType w:val="hybridMultilevel"/>
    <w:tmpl w:val="B61C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B27F3"/>
    <w:multiLevelType w:val="hybridMultilevel"/>
    <w:tmpl w:val="3864E4CA"/>
    <w:lvl w:ilvl="0" w:tplc="B2ECA93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D642D"/>
    <w:multiLevelType w:val="multilevel"/>
    <w:tmpl w:val="D898CE64"/>
    <w:lvl w:ilvl="0">
      <w:numFmt w:val="bullet"/>
      <w:lvlText w:val=""/>
      <w:lvlJc w:val="left"/>
      <w:pPr>
        <w:ind w:left="644" w:hanging="360"/>
      </w:pPr>
      <w:rPr>
        <w:rFonts w:ascii="Symbol" w:hAnsi="Symbol"/>
      </w:rPr>
    </w:lvl>
    <w:lvl w:ilvl="1">
      <w:start w:val="1"/>
      <w:numFmt w:val="lowerLetter"/>
      <w:lvlText w:val="%2)"/>
      <w:lvlJc w:val="left"/>
      <w:pPr>
        <w:ind w:left="1004" w:hanging="360"/>
      </w:pPr>
    </w:lvl>
    <w:lvl w:ilvl="2">
      <w:start w:val="1"/>
      <w:numFmt w:val="lowerLetter"/>
      <w:lvlText w:val="%3)"/>
      <w:lvlJc w:val="left"/>
      <w:pPr>
        <w:ind w:left="1364" w:hanging="360"/>
      </w:pPr>
    </w:lvl>
    <w:lvl w:ilvl="3">
      <w:start w:val="1"/>
      <w:numFmt w:val="lowerLetter"/>
      <w:lvlText w:val="%4)"/>
      <w:lvlJc w:val="left"/>
      <w:pPr>
        <w:ind w:left="1724" w:hanging="360"/>
      </w:pPr>
    </w:lvl>
    <w:lvl w:ilvl="4">
      <w:start w:val="1"/>
      <w:numFmt w:val="lowerLetter"/>
      <w:lvlText w:val="%5)"/>
      <w:lvlJc w:val="left"/>
      <w:pPr>
        <w:ind w:left="2084" w:hanging="360"/>
      </w:pPr>
    </w:lvl>
    <w:lvl w:ilvl="5">
      <w:start w:val="1"/>
      <w:numFmt w:val="lowerLetter"/>
      <w:lvlText w:val="%6)"/>
      <w:lvlJc w:val="left"/>
      <w:pPr>
        <w:ind w:left="2444" w:hanging="360"/>
      </w:pPr>
    </w:lvl>
    <w:lvl w:ilvl="6">
      <w:start w:val="1"/>
      <w:numFmt w:val="lowerLetter"/>
      <w:lvlText w:val="%7)"/>
      <w:lvlJc w:val="left"/>
      <w:pPr>
        <w:ind w:left="2804" w:hanging="360"/>
      </w:pPr>
    </w:lvl>
    <w:lvl w:ilvl="7">
      <w:start w:val="1"/>
      <w:numFmt w:val="lowerLetter"/>
      <w:lvlText w:val="%8)"/>
      <w:lvlJc w:val="left"/>
      <w:pPr>
        <w:ind w:left="3164" w:hanging="360"/>
      </w:pPr>
    </w:lvl>
    <w:lvl w:ilvl="8">
      <w:start w:val="1"/>
      <w:numFmt w:val="lowerLetter"/>
      <w:lvlText w:val="%9)"/>
      <w:lvlJc w:val="left"/>
      <w:pPr>
        <w:ind w:left="3524" w:hanging="360"/>
      </w:pPr>
    </w:lvl>
  </w:abstractNum>
  <w:abstractNum w:abstractNumId="11" w15:restartNumberingAfterBreak="0">
    <w:nsid w:val="25322586"/>
    <w:multiLevelType w:val="multilevel"/>
    <w:tmpl w:val="83945F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83070A0"/>
    <w:multiLevelType w:val="multilevel"/>
    <w:tmpl w:val="0CB26B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29A0005"/>
    <w:multiLevelType w:val="hybridMultilevel"/>
    <w:tmpl w:val="CED20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96049"/>
    <w:multiLevelType w:val="multilevel"/>
    <w:tmpl w:val="381A8C9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3699587F"/>
    <w:multiLevelType w:val="multilevel"/>
    <w:tmpl w:val="B76E96E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37476CCA"/>
    <w:multiLevelType w:val="hybridMultilevel"/>
    <w:tmpl w:val="07FA7BD2"/>
    <w:lvl w:ilvl="0" w:tplc="0415000F">
      <w:start w:val="1"/>
      <w:numFmt w:val="decimal"/>
      <w:lvlText w:val="%1."/>
      <w:lvlJc w:val="left"/>
      <w:pPr>
        <w:ind w:left="50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D5ECE"/>
    <w:multiLevelType w:val="hybridMultilevel"/>
    <w:tmpl w:val="A000A548"/>
    <w:lvl w:ilvl="0" w:tplc="4E349EAC">
      <w:start w:val="1"/>
      <w:numFmt w:val="decimal"/>
      <w:lvlText w:val="%1)"/>
      <w:lvlJc w:val="left"/>
      <w:pPr>
        <w:ind w:left="785"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5314F9"/>
    <w:multiLevelType w:val="multilevel"/>
    <w:tmpl w:val="91DAFEBC"/>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9" w15:restartNumberingAfterBreak="0">
    <w:nsid w:val="41DE1565"/>
    <w:multiLevelType w:val="multilevel"/>
    <w:tmpl w:val="072A563C"/>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3431FD"/>
    <w:multiLevelType w:val="hybridMultilevel"/>
    <w:tmpl w:val="87BA5328"/>
    <w:lvl w:ilvl="0" w:tplc="CB8E79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651DA4"/>
    <w:multiLevelType w:val="multilevel"/>
    <w:tmpl w:val="C1464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BF666CA"/>
    <w:multiLevelType w:val="hybridMultilevel"/>
    <w:tmpl w:val="E7D0AD66"/>
    <w:lvl w:ilvl="0" w:tplc="D0A2638E">
      <w:start w:val="1"/>
      <w:numFmt w:val="decimal"/>
      <w:lvlText w:val="%1."/>
      <w:lvlJc w:val="left"/>
      <w:pPr>
        <w:ind w:left="3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27505"/>
    <w:multiLevelType w:val="multilevel"/>
    <w:tmpl w:val="398AB5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C240F4"/>
    <w:multiLevelType w:val="multilevel"/>
    <w:tmpl w:val="1FB82596"/>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2B23996"/>
    <w:multiLevelType w:val="multilevel"/>
    <w:tmpl w:val="DD2EEA9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549F1E30"/>
    <w:multiLevelType w:val="multilevel"/>
    <w:tmpl w:val="B9207B3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C01AC2"/>
    <w:multiLevelType w:val="multilevel"/>
    <w:tmpl w:val="55609B8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5875598B"/>
    <w:multiLevelType w:val="multilevel"/>
    <w:tmpl w:val="C720C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A5423F1"/>
    <w:multiLevelType w:val="multilevel"/>
    <w:tmpl w:val="34D4F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DA670FE"/>
    <w:multiLevelType w:val="hybridMultilevel"/>
    <w:tmpl w:val="6F86044C"/>
    <w:lvl w:ilvl="0" w:tplc="2B920D5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200888"/>
    <w:multiLevelType w:val="multilevel"/>
    <w:tmpl w:val="19A2B1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0602056"/>
    <w:multiLevelType w:val="hybridMultilevel"/>
    <w:tmpl w:val="89AE3CE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15:restartNumberingAfterBreak="0">
    <w:nsid w:val="641D0B41"/>
    <w:multiLevelType w:val="multilevel"/>
    <w:tmpl w:val="FD8ECB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1DE1E43"/>
    <w:multiLevelType w:val="multilevel"/>
    <w:tmpl w:val="42262B7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5" w15:restartNumberingAfterBreak="0">
    <w:nsid w:val="74A4116E"/>
    <w:multiLevelType w:val="multilevel"/>
    <w:tmpl w:val="AAD2C6FE"/>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32"/>
  </w:num>
  <w:num w:numId="3">
    <w:abstractNumId w:val="17"/>
  </w:num>
  <w:num w:numId="4">
    <w:abstractNumId w:val="20"/>
  </w:num>
  <w:num w:numId="5">
    <w:abstractNumId w:val="9"/>
  </w:num>
  <w:num w:numId="6">
    <w:abstractNumId w:val="30"/>
  </w:num>
  <w:num w:numId="7">
    <w:abstractNumId w:val="8"/>
  </w:num>
  <w:num w:numId="8">
    <w:abstractNumId w:val="22"/>
  </w:num>
  <w:num w:numId="9">
    <w:abstractNumId w:val="1"/>
  </w:num>
  <w:num w:numId="10">
    <w:abstractNumId w:val="4"/>
  </w:num>
  <w:num w:numId="11">
    <w:abstractNumId w:val="7"/>
  </w:num>
  <w:num w:numId="12">
    <w:abstractNumId w:val="33"/>
  </w:num>
  <w:num w:numId="13">
    <w:abstractNumId w:val="6"/>
  </w:num>
  <w:num w:numId="14">
    <w:abstractNumId w:val="24"/>
  </w:num>
  <w:num w:numId="15">
    <w:abstractNumId w:val="23"/>
  </w:num>
  <w:num w:numId="16">
    <w:abstractNumId w:val="34"/>
  </w:num>
  <w:num w:numId="17">
    <w:abstractNumId w:val="3"/>
  </w:num>
  <w:num w:numId="18">
    <w:abstractNumId w:val="5"/>
  </w:num>
  <w:num w:numId="19">
    <w:abstractNumId w:val="11"/>
  </w:num>
  <w:num w:numId="20">
    <w:abstractNumId w:val="28"/>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0"/>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C"/>
    <w:rsid w:val="00055632"/>
    <w:rsid w:val="00062AF4"/>
    <w:rsid w:val="000B2DDB"/>
    <w:rsid w:val="000E1A9C"/>
    <w:rsid w:val="000E458F"/>
    <w:rsid w:val="00152877"/>
    <w:rsid w:val="001A35E0"/>
    <w:rsid w:val="001F0A29"/>
    <w:rsid w:val="0020787B"/>
    <w:rsid w:val="00215D5B"/>
    <w:rsid w:val="002479CB"/>
    <w:rsid w:val="002C0CB5"/>
    <w:rsid w:val="002F70B9"/>
    <w:rsid w:val="00332925"/>
    <w:rsid w:val="00342D9F"/>
    <w:rsid w:val="003A129A"/>
    <w:rsid w:val="00401E91"/>
    <w:rsid w:val="00441A3B"/>
    <w:rsid w:val="004912D4"/>
    <w:rsid w:val="004E14FE"/>
    <w:rsid w:val="004F027B"/>
    <w:rsid w:val="00514F4A"/>
    <w:rsid w:val="00560BDD"/>
    <w:rsid w:val="00567C04"/>
    <w:rsid w:val="005B259C"/>
    <w:rsid w:val="005F6DA9"/>
    <w:rsid w:val="00655942"/>
    <w:rsid w:val="00662236"/>
    <w:rsid w:val="00663BF1"/>
    <w:rsid w:val="006B4DF2"/>
    <w:rsid w:val="00713D3C"/>
    <w:rsid w:val="00720E82"/>
    <w:rsid w:val="0073777B"/>
    <w:rsid w:val="007459AE"/>
    <w:rsid w:val="007A75B7"/>
    <w:rsid w:val="007C71DF"/>
    <w:rsid w:val="007E74AA"/>
    <w:rsid w:val="00807FA6"/>
    <w:rsid w:val="00887C47"/>
    <w:rsid w:val="008A483E"/>
    <w:rsid w:val="008A5F41"/>
    <w:rsid w:val="00950477"/>
    <w:rsid w:val="009721D5"/>
    <w:rsid w:val="00985D9E"/>
    <w:rsid w:val="00990B66"/>
    <w:rsid w:val="009E2D9D"/>
    <w:rsid w:val="00A11311"/>
    <w:rsid w:val="00A435CF"/>
    <w:rsid w:val="00A633C2"/>
    <w:rsid w:val="00AA5F04"/>
    <w:rsid w:val="00AA758B"/>
    <w:rsid w:val="00B07EDE"/>
    <w:rsid w:val="00B17D00"/>
    <w:rsid w:val="00B23C73"/>
    <w:rsid w:val="00B31B09"/>
    <w:rsid w:val="00B672F8"/>
    <w:rsid w:val="00BD0B53"/>
    <w:rsid w:val="00BD0E8A"/>
    <w:rsid w:val="00BE6833"/>
    <w:rsid w:val="00C26476"/>
    <w:rsid w:val="00CA7678"/>
    <w:rsid w:val="00CC0DAC"/>
    <w:rsid w:val="00CC3675"/>
    <w:rsid w:val="00CC71D0"/>
    <w:rsid w:val="00D35D80"/>
    <w:rsid w:val="00D5130C"/>
    <w:rsid w:val="00D7360B"/>
    <w:rsid w:val="00D75C82"/>
    <w:rsid w:val="00D92287"/>
    <w:rsid w:val="00D94BAF"/>
    <w:rsid w:val="00DE1526"/>
    <w:rsid w:val="00E31CFE"/>
    <w:rsid w:val="00E64AAD"/>
    <w:rsid w:val="00E86610"/>
    <w:rsid w:val="00F90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EC68"/>
  <w15:docId w15:val="{91F67937-5D72-4013-A898-796EC3E7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2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13D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713D3C"/>
    <w:rPr>
      <w:rFonts w:ascii="Times New Roman" w:eastAsia="Times New Roman" w:hAnsi="Times New Roman" w:cs="Times New Roman"/>
      <w:sz w:val="24"/>
      <w:szCs w:val="24"/>
      <w:lang w:eastAsia="pl-PL"/>
    </w:rPr>
  </w:style>
  <w:style w:type="character" w:styleId="Numerstrony">
    <w:name w:val="page number"/>
    <w:basedOn w:val="Domylnaczcionkaakapitu"/>
    <w:rsid w:val="00713D3C"/>
  </w:style>
  <w:style w:type="paragraph" w:styleId="Tekstprzypisudolnego">
    <w:name w:val="footnote text"/>
    <w:basedOn w:val="Normalny"/>
    <w:link w:val="TekstprzypisudolnegoZnak"/>
    <w:unhideWhenUsed/>
    <w:rsid w:val="00713D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13D3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13D3C"/>
    <w:rPr>
      <w:vertAlign w:val="superscript"/>
    </w:rPr>
  </w:style>
  <w:style w:type="paragraph" w:customStyle="1" w:styleId="Standard">
    <w:name w:val="Standard"/>
    <w:rsid w:val="00720E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qFormat/>
    <w:rsid w:val="00720E82"/>
    <w:pPr>
      <w:ind w:left="720"/>
      <w:contextualSpacing/>
    </w:pPr>
    <w:rPr>
      <w:rFonts w:ascii="Calibri" w:eastAsia="Calibri" w:hAnsi="Calibri" w:cs="Times New Roman"/>
    </w:rPr>
  </w:style>
  <w:style w:type="character" w:customStyle="1" w:styleId="AkapitzlistZnak">
    <w:name w:val="Akapit z listą Znak"/>
    <w:link w:val="Akapitzlist"/>
    <w:locked/>
    <w:rsid w:val="00720E82"/>
    <w:rPr>
      <w:rFonts w:ascii="Calibri" w:eastAsia="Calibri" w:hAnsi="Calibri" w:cs="Times New Roman"/>
    </w:rPr>
  </w:style>
  <w:style w:type="paragraph" w:styleId="Tekstpodstawowy3">
    <w:name w:val="Body Text 3"/>
    <w:basedOn w:val="Normalny"/>
    <w:link w:val="Tekstpodstawowy3Znak"/>
    <w:rsid w:val="00D92287"/>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D92287"/>
    <w:rPr>
      <w:rFonts w:ascii="Times New Roman" w:eastAsia="Times New Roman" w:hAnsi="Times New Roman" w:cs="Times New Roman"/>
      <w:sz w:val="16"/>
      <w:szCs w:val="16"/>
      <w:lang w:val="x-none" w:eastAsia="x-none"/>
    </w:rPr>
  </w:style>
  <w:style w:type="paragraph" w:customStyle="1" w:styleId="Textbody">
    <w:name w:val="Text body"/>
    <w:basedOn w:val="Standard"/>
    <w:rsid w:val="00B07EDE"/>
    <w:pPr>
      <w:spacing w:after="120"/>
    </w:pPr>
  </w:style>
  <w:style w:type="character" w:customStyle="1" w:styleId="markedcontent">
    <w:name w:val="markedcontent"/>
    <w:basedOn w:val="Domylnaczcionkaakapitu"/>
    <w:rsid w:val="00B07EDE"/>
  </w:style>
  <w:style w:type="paragraph" w:styleId="Tekstdymka">
    <w:name w:val="Balloon Text"/>
    <w:basedOn w:val="Normalny"/>
    <w:link w:val="TekstdymkaZnak"/>
    <w:uiPriority w:val="99"/>
    <w:semiHidden/>
    <w:unhideWhenUsed/>
    <w:rsid w:val="000B2D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686">
      <w:bodyDiv w:val="1"/>
      <w:marLeft w:val="0"/>
      <w:marRight w:val="0"/>
      <w:marTop w:val="0"/>
      <w:marBottom w:val="0"/>
      <w:divBdr>
        <w:top w:val="none" w:sz="0" w:space="0" w:color="auto"/>
        <w:left w:val="none" w:sz="0" w:space="0" w:color="auto"/>
        <w:bottom w:val="none" w:sz="0" w:space="0" w:color="auto"/>
        <w:right w:val="none" w:sz="0" w:space="0" w:color="auto"/>
      </w:divBdr>
    </w:div>
    <w:div w:id="1041512914">
      <w:bodyDiv w:val="1"/>
      <w:marLeft w:val="0"/>
      <w:marRight w:val="0"/>
      <w:marTop w:val="0"/>
      <w:marBottom w:val="0"/>
      <w:divBdr>
        <w:top w:val="none" w:sz="0" w:space="0" w:color="auto"/>
        <w:left w:val="none" w:sz="0" w:space="0" w:color="auto"/>
        <w:bottom w:val="none" w:sz="0" w:space="0" w:color="auto"/>
        <w:right w:val="none" w:sz="0" w:space="0" w:color="auto"/>
      </w:divBdr>
    </w:div>
    <w:div w:id="15087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ynin.powiat.pl" TargetMode="External"/><Relationship Id="rId13" Type="http://schemas.openxmlformats.org/officeDocument/2006/relationships/hyperlink" Target="https://nowy.inforlex.pl/dok/tresc,DZU.2020.178.0001444,USTAWA-z-dnia-6-czerwca-1997-r-Kodeks-karny.html" TargetMode="External"/><Relationship Id="rId18" Type="http://schemas.openxmlformats.org/officeDocument/2006/relationships/hyperlink" Target="https://nowy.inforlex.pl/dok/tresc,DZU.2020.178.0001444,USTAWA-z-dnia-6-czerwca-1997-r-Kodeks-karn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owy.inforlex.pl/dok/tresc,DZU.2020.178.0001444,USTAWA-z-dnia-6-czerwca-1997-r-Kodeks-karny.htm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nowy.inforlex.pl/dok/tresc,DZU.2020.178.0001444,USTAWA-z-dnia-6-czerwca-1997-r-Kodeks-karn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wy.inforlex.pl/dok/tresc,DZU.2020.178.0001444,USTAWA-z-dnia-6-czerwca-1997-r-Kodeks-karny.html" TargetMode="External"/><Relationship Id="rId20" Type="http://schemas.openxmlformats.org/officeDocument/2006/relationships/hyperlink" Target="https://nowy.inforlex.pl/dok/tresc,DZU.2020.178.0001444,USTAWA-z-dnia-6-czerwca-1997-r-Kodeks-karn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owy.inforlex.pl/dok/tresc,DZU.2020.178.0001444,USTAWA-z-dnia-6-czerwca-1997-r-Kodeks-karny.html" TargetMode="External"/><Relationship Id="rId23" Type="http://schemas.openxmlformats.org/officeDocument/2006/relationships/footer" Target="footer1.xml"/><Relationship Id="rId10" Type="http://schemas.openxmlformats.org/officeDocument/2006/relationships/hyperlink" Target="http://bip.gostynin.powiat.pl/?id=47" TargetMode="External"/><Relationship Id="rId19" Type="http://schemas.openxmlformats.org/officeDocument/2006/relationships/hyperlink" Target="https://nowy.inforlex.pl/dok/tresc,DZU.2012.128.0000769,USTAWA-z-dnia-15-czerwca-2012-r-o-skutkach-powierzania-wykonywania-pracy-cudzoziemcom-przebywajacym-wbrew-przepisom-na-terytorium-Rzeczypospolitej.html" TargetMode="External"/><Relationship Id="rId4" Type="http://schemas.openxmlformats.org/officeDocument/2006/relationships/settings" Target="settings.xml"/><Relationship Id="rId9" Type="http://schemas.openxmlformats.org/officeDocument/2006/relationships/hyperlink" Target="http://bip.gostynin.powiat.pl/?id=47" TargetMode="External"/><Relationship Id="rId14" Type="http://schemas.openxmlformats.org/officeDocument/2006/relationships/hyperlink" Target="https://nowy.inforlex.pl/dok/tresc,DZU.2020.178.0001444,USTAWA-z-dnia-6-czerwca-1997-r-Kodeks-karny.html" TargetMode="External"/><Relationship Id="rId22" Type="http://schemas.openxmlformats.org/officeDocument/2006/relationships/hyperlink" Target="https://nowy.inforlex.pl/dok/tresc,DZU.2020.178.0001444,USTAWA-z-dnia-6-czerwca-1997-r-Kodeks-karn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5228-93DC-41B8-A401-81F50F5D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12294</Words>
  <Characters>73768</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15</cp:revision>
  <cp:lastPrinted>2022-03-14T10:40:00Z</cp:lastPrinted>
  <dcterms:created xsi:type="dcterms:W3CDTF">2022-03-11T11:53:00Z</dcterms:created>
  <dcterms:modified xsi:type="dcterms:W3CDTF">2022-03-14T10:40:00Z</dcterms:modified>
</cp:coreProperties>
</file>